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32F76" w14:textId="77777777" w:rsidR="004F6B8B" w:rsidRPr="00B16E70" w:rsidRDefault="004F6B8B" w:rsidP="004F6B8B">
      <w:pPr>
        <w:jc w:val="both"/>
        <w:rPr>
          <w:b/>
        </w:rPr>
      </w:pPr>
      <w:r>
        <w:rPr>
          <w:b/>
        </w:rPr>
        <w:tab/>
      </w:r>
      <w:r w:rsidRPr="00B16E70">
        <w:rPr>
          <w:b/>
        </w:rPr>
        <w:tab/>
        <w:t>R O M Â N I A</w:t>
      </w:r>
    </w:p>
    <w:p w14:paraId="72C0AB23" w14:textId="77777777" w:rsidR="004F6B8B" w:rsidRPr="00B16E70" w:rsidRDefault="004F6B8B" w:rsidP="004F6B8B">
      <w:pPr>
        <w:jc w:val="both"/>
        <w:rPr>
          <w:b/>
        </w:rPr>
      </w:pPr>
      <w:r w:rsidRPr="00B16E70">
        <w:rPr>
          <w:b/>
        </w:rPr>
        <w:tab/>
        <w:t>JUDEȚUL HUNEDOARA</w:t>
      </w:r>
      <w:r w:rsidRPr="00B16E70">
        <w:rPr>
          <w:b/>
        </w:rPr>
        <w:tab/>
      </w:r>
      <w:r w:rsidRPr="00B16E70">
        <w:rPr>
          <w:b/>
        </w:rPr>
        <w:tab/>
      </w:r>
      <w:r w:rsidRPr="00B16E70">
        <w:rPr>
          <w:b/>
        </w:rPr>
        <w:tab/>
      </w:r>
      <w:r w:rsidRPr="00B16E70">
        <w:rPr>
          <w:b/>
        </w:rPr>
        <w:tab/>
      </w:r>
      <w:r w:rsidRPr="00B16E70">
        <w:rPr>
          <w:b/>
        </w:rPr>
        <w:tab/>
      </w:r>
    </w:p>
    <w:p w14:paraId="647265DC" w14:textId="77777777" w:rsidR="004F6B8B" w:rsidRPr="00B16E70" w:rsidRDefault="004F6B8B" w:rsidP="004F6B8B">
      <w:pPr>
        <w:jc w:val="both"/>
        <w:rPr>
          <w:b/>
        </w:rPr>
      </w:pPr>
      <w:r w:rsidRPr="00B16E70">
        <w:rPr>
          <w:b/>
        </w:rPr>
        <w:t>CONSILIUL LOCAL AL ORAȘULUI</w:t>
      </w:r>
      <w:r w:rsidRPr="00B16E70">
        <w:rPr>
          <w:b/>
        </w:rPr>
        <w:tab/>
      </w:r>
      <w:r w:rsidRPr="00B16E70">
        <w:rPr>
          <w:b/>
        </w:rPr>
        <w:tab/>
      </w:r>
      <w:r w:rsidRPr="00B16E70">
        <w:rPr>
          <w:b/>
        </w:rPr>
        <w:tab/>
      </w:r>
      <w:r w:rsidRPr="00B16E70">
        <w:rPr>
          <w:b/>
        </w:rPr>
        <w:tab/>
      </w:r>
      <w:r>
        <w:rPr>
          <w:b/>
        </w:rPr>
        <w:tab/>
      </w:r>
      <w:r>
        <w:rPr>
          <w:b/>
        </w:rPr>
        <w:tab/>
        <w:t>Proiect 75/2024</w:t>
      </w:r>
    </w:p>
    <w:p w14:paraId="13BA846A" w14:textId="77777777" w:rsidR="004F6B8B" w:rsidRPr="00B16E70" w:rsidRDefault="004F6B8B" w:rsidP="004F6B8B">
      <w:pPr>
        <w:jc w:val="both"/>
        <w:rPr>
          <w:b/>
        </w:rPr>
      </w:pPr>
      <w:r w:rsidRPr="00B16E70">
        <w:rPr>
          <w:b/>
        </w:rPr>
        <w:tab/>
      </w:r>
      <w:r w:rsidRPr="00B16E70">
        <w:rPr>
          <w:b/>
        </w:rPr>
        <w:tab/>
        <w:t>S I M E R I A</w:t>
      </w:r>
      <w:r w:rsidRPr="00B16E70">
        <w:rPr>
          <w:b/>
        </w:rPr>
        <w:tab/>
      </w:r>
      <w:r w:rsidRPr="00B16E70">
        <w:rPr>
          <w:b/>
        </w:rPr>
        <w:tab/>
      </w:r>
      <w:r w:rsidRPr="00B16E70">
        <w:rPr>
          <w:b/>
        </w:rPr>
        <w:tab/>
      </w:r>
      <w:r w:rsidRPr="00B16E70">
        <w:rPr>
          <w:b/>
        </w:rPr>
        <w:tab/>
      </w:r>
      <w:r w:rsidRPr="00B16E70">
        <w:rPr>
          <w:b/>
        </w:rPr>
        <w:tab/>
      </w:r>
      <w:r w:rsidRPr="00B16E70">
        <w:rPr>
          <w:b/>
        </w:rPr>
        <w:tab/>
      </w:r>
      <w:r w:rsidRPr="00B16E70">
        <w:rPr>
          <w:b/>
        </w:rPr>
        <w:tab/>
      </w:r>
    </w:p>
    <w:p w14:paraId="757681AA" w14:textId="77777777" w:rsidR="004F6B8B" w:rsidRPr="006715BB" w:rsidRDefault="004F6B8B" w:rsidP="004F6B8B">
      <w:pPr>
        <w:pStyle w:val="Frspaiere"/>
        <w:jc w:val="right"/>
        <w:rPr>
          <w:rFonts w:ascii="Times New Roman" w:hAnsi="Times New Roman" w:cs="Times New Roman"/>
          <w:b/>
        </w:rPr>
      </w:pPr>
    </w:p>
    <w:p w14:paraId="5E594893" w14:textId="77777777" w:rsidR="004F6B8B" w:rsidRPr="00EB5DE5" w:rsidRDefault="004F6B8B" w:rsidP="004F6B8B">
      <w:pPr>
        <w:pStyle w:val="Frspaiere"/>
        <w:jc w:val="center"/>
        <w:rPr>
          <w:rFonts w:ascii="Times New Roman" w:hAnsi="Times New Roman" w:cs="Times New Roman"/>
          <w:b/>
          <w:sz w:val="48"/>
          <w:szCs w:val="4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sz w:val="48"/>
          <w:szCs w:val="48"/>
        </w:rPr>
        <w:t>5</w:t>
      </w:r>
    </w:p>
    <w:p w14:paraId="224205F2" w14:textId="77777777" w:rsidR="004F6B8B" w:rsidRDefault="004F6B8B" w:rsidP="004F6B8B">
      <w:pPr>
        <w:pStyle w:val="Frspaiere"/>
        <w:jc w:val="center"/>
        <w:rPr>
          <w:rFonts w:ascii="Times New Roman" w:hAnsi="Times New Roman" w:cs="Times New Roman"/>
          <w:b/>
        </w:rPr>
      </w:pPr>
    </w:p>
    <w:p w14:paraId="23A8615E" w14:textId="77777777" w:rsidR="004F6B8B" w:rsidRPr="00B16E70" w:rsidRDefault="004F6B8B" w:rsidP="004F6B8B">
      <w:pPr>
        <w:jc w:val="center"/>
        <w:rPr>
          <w:b/>
          <w:u w:val="single"/>
        </w:rPr>
      </w:pPr>
      <w:r w:rsidRPr="00B16E70">
        <w:rPr>
          <w:b/>
          <w:u w:val="single"/>
        </w:rPr>
        <w:t>H O T Ă R Â R E A    NR.   /20</w:t>
      </w:r>
      <w:r>
        <w:rPr>
          <w:b/>
          <w:u w:val="single"/>
        </w:rPr>
        <w:t>24</w:t>
      </w:r>
    </w:p>
    <w:p w14:paraId="0DAC10E5" w14:textId="77777777" w:rsidR="004F6B8B" w:rsidRDefault="004F6B8B" w:rsidP="004F6B8B">
      <w:pPr>
        <w:pStyle w:val="Corptext"/>
        <w:autoSpaceDE w:val="0"/>
        <w:autoSpaceDN w:val="0"/>
        <w:adjustRightInd w:val="0"/>
        <w:spacing w:after="0"/>
        <w:jc w:val="center"/>
        <w:rPr>
          <w:b/>
        </w:rPr>
      </w:pPr>
      <w:r w:rsidRPr="006715BB">
        <w:rPr>
          <w:b/>
        </w:rPr>
        <w:t>privind indexarea cu rata infla</w:t>
      </w:r>
      <w:r>
        <w:rPr>
          <w:b/>
        </w:rPr>
        <w:t xml:space="preserve">ției a impozitelor </w:t>
      </w:r>
      <w:proofErr w:type="spellStart"/>
      <w:r>
        <w:rPr>
          <w:b/>
        </w:rPr>
        <w:t>şi</w:t>
      </w:r>
      <w:proofErr w:type="spellEnd"/>
      <w:r>
        <w:rPr>
          <w:b/>
        </w:rPr>
        <w:t xml:space="preserve"> taxelor locale pentru</w:t>
      </w:r>
    </w:p>
    <w:p w14:paraId="1D10C815" w14:textId="77777777" w:rsidR="004F6B8B" w:rsidRDefault="004F6B8B" w:rsidP="004F6B8B">
      <w:pPr>
        <w:pStyle w:val="Corptext"/>
        <w:autoSpaceDE w:val="0"/>
        <w:autoSpaceDN w:val="0"/>
        <w:adjustRightInd w:val="0"/>
        <w:spacing w:after="0"/>
        <w:jc w:val="center"/>
        <w:rPr>
          <w:b/>
        </w:rPr>
      </w:pPr>
      <w:r>
        <w:rPr>
          <w:b/>
        </w:rPr>
        <w:t xml:space="preserve"> anul 2025 și actualizarea limitelor amenzilor prevăzute la art.493, alin.(3) și alin.(4)</w:t>
      </w:r>
    </w:p>
    <w:p w14:paraId="27D88B85" w14:textId="77777777" w:rsidR="004F6B8B" w:rsidRPr="006715BB" w:rsidRDefault="004F6B8B" w:rsidP="004F6B8B">
      <w:pPr>
        <w:pStyle w:val="Corptext"/>
        <w:autoSpaceDE w:val="0"/>
        <w:autoSpaceDN w:val="0"/>
        <w:adjustRightInd w:val="0"/>
        <w:spacing w:after="0"/>
        <w:jc w:val="center"/>
        <w:rPr>
          <w:b/>
        </w:rPr>
      </w:pPr>
      <w:r>
        <w:rPr>
          <w:b/>
        </w:rPr>
        <w:t xml:space="preserve"> din Legea nr.227/2015 privind Codul Fiscal, cu modificările și completările ulterioare</w:t>
      </w:r>
    </w:p>
    <w:p w14:paraId="396D4881" w14:textId="77777777" w:rsidR="004F6B8B" w:rsidRDefault="004F6B8B" w:rsidP="004F6B8B">
      <w:pPr>
        <w:pStyle w:val="Bodytext20"/>
        <w:shd w:val="clear" w:color="auto" w:fill="auto"/>
        <w:ind w:firstLine="740"/>
        <w:rPr>
          <w:rFonts w:ascii="Times New Roman" w:hAnsi="Times New Roman" w:cs="Times New Roman"/>
          <w:sz w:val="24"/>
          <w:szCs w:val="24"/>
        </w:rPr>
      </w:pPr>
    </w:p>
    <w:p w14:paraId="308358E0" w14:textId="77777777" w:rsidR="004F6B8B" w:rsidRPr="006715BB" w:rsidRDefault="004F6B8B" w:rsidP="004F6B8B">
      <w:pPr>
        <w:pStyle w:val="Bodytext20"/>
        <w:shd w:val="clear" w:color="auto" w:fill="auto"/>
        <w:ind w:firstLine="740"/>
        <w:rPr>
          <w:rFonts w:ascii="Times New Roman" w:hAnsi="Times New Roman" w:cs="Times New Roman"/>
          <w:sz w:val="24"/>
          <w:szCs w:val="24"/>
        </w:rPr>
      </w:pPr>
    </w:p>
    <w:p w14:paraId="39F56550" w14:textId="77777777" w:rsidR="004F6B8B" w:rsidRPr="007D51FF" w:rsidRDefault="004F6B8B" w:rsidP="004F6B8B">
      <w:pPr>
        <w:ind w:firstLine="708"/>
        <w:jc w:val="both"/>
      </w:pPr>
      <w:r w:rsidRPr="006715BB">
        <w:t xml:space="preserve">Consiliul local al </w:t>
      </w:r>
      <w:proofErr w:type="spellStart"/>
      <w:r w:rsidRPr="006715BB">
        <w:t>oraşului</w:t>
      </w:r>
      <w:proofErr w:type="spellEnd"/>
      <w:r w:rsidRPr="006715BB">
        <w:t xml:space="preserve"> Simeria, </w:t>
      </w:r>
      <w:proofErr w:type="spellStart"/>
      <w:r w:rsidRPr="006715BB">
        <w:t>judeţul</w:t>
      </w:r>
      <w:proofErr w:type="spellEnd"/>
      <w:r w:rsidRPr="006715BB">
        <w:t xml:space="preserve"> Hunedoara</w:t>
      </w:r>
      <w:r>
        <w:t xml:space="preserve">, </w:t>
      </w:r>
      <w:r w:rsidRPr="00B37B33">
        <w:t xml:space="preserve">întrunit în ședință ordinară în data de </w:t>
      </w:r>
      <w:r>
        <w:t>-- aprilie</w:t>
      </w:r>
      <w:r w:rsidRPr="00B37B33">
        <w:t xml:space="preserve"> 202</w:t>
      </w:r>
      <w:r>
        <w:t>4</w:t>
      </w:r>
      <w:r w:rsidRPr="007D51FF">
        <w:t>;</w:t>
      </w:r>
    </w:p>
    <w:p w14:paraId="163C8309" w14:textId="77777777" w:rsidR="004F6B8B" w:rsidRPr="00D41318" w:rsidRDefault="004F6B8B" w:rsidP="004F6B8B">
      <w:pPr>
        <w:pStyle w:val="Corptext"/>
        <w:autoSpaceDE w:val="0"/>
        <w:autoSpaceDN w:val="0"/>
        <w:adjustRightInd w:val="0"/>
        <w:spacing w:after="0"/>
        <w:jc w:val="both"/>
      </w:pPr>
      <w:r w:rsidRPr="00D41318">
        <w:tab/>
        <w:t xml:space="preserve">Examinând propunerile cuprinse în Referatul de aprobare înregistrat sub nr. </w:t>
      </w:r>
      <w:r>
        <w:t>5.251</w:t>
      </w:r>
      <w:r w:rsidRPr="00D41318">
        <w:t xml:space="preserve"> din </w:t>
      </w:r>
      <w:r>
        <w:t>15.04.2024</w:t>
      </w:r>
      <w:r w:rsidRPr="00D41318">
        <w:t xml:space="preserve"> cu privire la indexarea cu rata inflației a impozitelor </w:t>
      </w:r>
      <w:proofErr w:type="spellStart"/>
      <w:r w:rsidRPr="00D41318">
        <w:t>şi</w:t>
      </w:r>
      <w:proofErr w:type="spellEnd"/>
      <w:r w:rsidRPr="00D41318">
        <w:t xml:space="preserve"> taxelor locale pentru</w:t>
      </w:r>
      <w:r>
        <w:t xml:space="preserve"> </w:t>
      </w:r>
      <w:r w:rsidRPr="00D41318">
        <w:t>anul 202</w:t>
      </w:r>
      <w:r>
        <w:t xml:space="preserve">5 </w:t>
      </w:r>
      <w:r w:rsidRPr="00D41318">
        <w:t>și actualizarea limitelor amenzilor prevăzute la art.493, alin.</w:t>
      </w:r>
      <w:r>
        <w:t>(</w:t>
      </w:r>
      <w:r w:rsidRPr="00D41318">
        <w:t xml:space="preserve">3) și alin.(4) din Legea nr.227/2015 privind Codul Fiscal, cu modificările și completările ulterioare, prezentat de domnul Primar </w:t>
      </w:r>
      <w:proofErr w:type="spellStart"/>
      <w:r w:rsidRPr="00D41318">
        <w:t>Bedea</w:t>
      </w:r>
      <w:proofErr w:type="spellEnd"/>
      <w:r w:rsidRPr="00D41318">
        <w:t xml:space="preserve"> Iulius-Gelu;</w:t>
      </w:r>
    </w:p>
    <w:p w14:paraId="2A7BA2FF" w14:textId="77777777" w:rsidR="004F6B8B" w:rsidRDefault="004F6B8B" w:rsidP="004F6B8B">
      <w:pPr>
        <w:jc w:val="both"/>
      </w:pPr>
      <w:r>
        <w:tab/>
        <w:t>Având în vedere Comunicatul de presă nr.10 din data de 12 ianuarie 2024 al Institutului Național de Statistică;</w:t>
      </w:r>
    </w:p>
    <w:p w14:paraId="6428E95A" w14:textId="77777777" w:rsidR="004F6B8B" w:rsidRPr="007D51FF" w:rsidRDefault="004F6B8B" w:rsidP="004F6B8B">
      <w:pPr>
        <w:jc w:val="both"/>
      </w:pPr>
      <w:r w:rsidRPr="007D51FF">
        <w:tab/>
        <w:t>În temeiul dispozițiilor</w:t>
      </w:r>
      <w:r>
        <w:t xml:space="preserve"> </w:t>
      </w:r>
      <w:r w:rsidRPr="006715BB">
        <w:t>art.491 si art.493, alin.7, din  Legea 227/2015 privind Codul</w:t>
      </w:r>
      <w:r>
        <w:t xml:space="preserve"> </w:t>
      </w:r>
      <w:r w:rsidRPr="006715BB">
        <w:t>Fiscal cu modific</w:t>
      </w:r>
      <w:r>
        <w:t>ă</w:t>
      </w:r>
      <w:r w:rsidRPr="006715BB">
        <w:t xml:space="preserve">rile </w:t>
      </w:r>
      <w:r>
        <w:t>ș</w:t>
      </w:r>
      <w:r w:rsidRPr="006715BB">
        <w:t>i complet</w:t>
      </w:r>
      <w:r>
        <w:t xml:space="preserve">ările ulterioare, </w:t>
      </w:r>
      <w:r w:rsidRPr="006715BB">
        <w:t>ale HG nr.1 /2016, pentru aprobarea Normelor Metodologice de aplicare a Legii nr.227/2015, privind Codul fiscal cu modific</w:t>
      </w:r>
      <w:r>
        <w:t>ă</w:t>
      </w:r>
      <w:r w:rsidRPr="006715BB">
        <w:t xml:space="preserve">rile </w:t>
      </w:r>
      <w:r>
        <w:t>ș</w:t>
      </w:r>
      <w:r w:rsidRPr="006715BB">
        <w:t>i complet</w:t>
      </w:r>
      <w:r>
        <w:t>ă</w:t>
      </w:r>
      <w:r w:rsidRPr="006715BB">
        <w:t xml:space="preserve">rile ulterioare, ale Legii </w:t>
      </w:r>
      <w:r>
        <w:t>nr.</w:t>
      </w:r>
      <w:r w:rsidRPr="006715BB">
        <w:t>273/2006 privind finan</w:t>
      </w:r>
      <w:r>
        <w:t>țele publice locale, cu modificările ș</w:t>
      </w:r>
      <w:r w:rsidRPr="006715BB">
        <w:t>i complet</w:t>
      </w:r>
      <w:r>
        <w:t>ă</w:t>
      </w:r>
      <w:r w:rsidRPr="006715BB">
        <w:t>rile ulterioare</w:t>
      </w:r>
      <w:r>
        <w:t xml:space="preserve">, ale art.7 din Legea nr.52/2003 privind transparența decizională în administrația publică locală, republicată </w:t>
      </w:r>
      <w:r w:rsidRPr="00807920">
        <w:t>și a</w:t>
      </w:r>
      <w:r>
        <w:t xml:space="preserve">le art.129, alin.2, </w:t>
      </w:r>
      <w:proofErr w:type="spellStart"/>
      <w:r>
        <w:t>lit</w:t>
      </w:r>
      <w:proofErr w:type="spellEnd"/>
      <w:r>
        <w:t xml:space="preserve">.,,b” și ale alin.4, </w:t>
      </w:r>
      <w:proofErr w:type="spellStart"/>
      <w:r>
        <w:t>lit</w:t>
      </w:r>
      <w:proofErr w:type="spellEnd"/>
      <w:r>
        <w:t>.,,c”,</w:t>
      </w:r>
      <w:r w:rsidRPr="00807920">
        <w:t xml:space="preserve"> ale</w:t>
      </w:r>
      <w:r w:rsidRPr="007D51FF">
        <w:t xml:space="preserve"> art.</w:t>
      </w:r>
      <w:r>
        <w:t>139</w:t>
      </w:r>
      <w:r w:rsidRPr="007D51FF">
        <w:t>, alin.</w:t>
      </w:r>
      <w:r>
        <w:t xml:space="preserve">3, </w:t>
      </w:r>
      <w:proofErr w:type="spellStart"/>
      <w:r>
        <w:t>lit</w:t>
      </w:r>
      <w:proofErr w:type="spellEnd"/>
      <w:r>
        <w:t>.,,c”</w:t>
      </w:r>
      <w:r w:rsidRPr="007D51FF">
        <w:t xml:space="preserve"> și ale </w:t>
      </w:r>
      <w:r>
        <w:t xml:space="preserve">art.196, alin.1, </w:t>
      </w:r>
      <w:proofErr w:type="spellStart"/>
      <w:r>
        <w:t>lit</w:t>
      </w:r>
      <w:proofErr w:type="spellEnd"/>
      <w:r>
        <w:t>.,,a”</w:t>
      </w:r>
      <w:r w:rsidRPr="004B0AFA">
        <w:t xml:space="preserve"> </w:t>
      </w:r>
      <w:r w:rsidRPr="007D51FF">
        <w:t xml:space="preserve">din </w:t>
      </w:r>
      <w:r>
        <w:t>O.U.G. nr.57/2019 privind Codul administrativ, cu modificările și completările ulterioare</w:t>
      </w:r>
      <w:r w:rsidRPr="007D51FF">
        <w:t>;</w:t>
      </w:r>
    </w:p>
    <w:p w14:paraId="108CFDEF" w14:textId="77777777" w:rsidR="004F6B8B" w:rsidRDefault="004F6B8B" w:rsidP="004F6B8B">
      <w:pPr>
        <w:pStyle w:val="Bodytext20"/>
        <w:shd w:val="clear" w:color="auto" w:fill="auto"/>
        <w:spacing w:line="240" w:lineRule="auto"/>
        <w:jc w:val="center"/>
        <w:rPr>
          <w:rFonts w:ascii="Times New Roman" w:hAnsi="Times New Roman" w:cs="Times New Roman"/>
          <w:b/>
          <w:sz w:val="24"/>
          <w:szCs w:val="24"/>
        </w:rPr>
      </w:pPr>
    </w:p>
    <w:p w14:paraId="0BF6844E" w14:textId="77777777" w:rsidR="004F6B8B" w:rsidRPr="006715BB" w:rsidRDefault="004F6B8B" w:rsidP="004F6B8B">
      <w:pPr>
        <w:pStyle w:val="Bodytext20"/>
        <w:shd w:val="clear" w:color="auto" w:fill="auto"/>
        <w:spacing w:after="100" w:afterAutospacing="1" w:line="240" w:lineRule="auto"/>
        <w:jc w:val="center"/>
        <w:rPr>
          <w:rFonts w:ascii="Times New Roman" w:hAnsi="Times New Roman" w:cs="Times New Roman"/>
          <w:b/>
          <w:sz w:val="24"/>
          <w:szCs w:val="24"/>
        </w:rPr>
      </w:pPr>
      <w:r w:rsidRPr="006715BB">
        <w:rPr>
          <w:rFonts w:ascii="Times New Roman" w:hAnsi="Times New Roman" w:cs="Times New Roman"/>
          <w:b/>
          <w:sz w:val="24"/>
          <w:szCs w:val="24"/>
        </w:rPr>
        <w:t>H</w:t>
      </w:r>
      <w:r>
        <w:rPr>
          <w:rFonts w:ascii="Times New Roman" w:hAnsi="Times New Roman" w:cs="Times New Roman"/>
          <w:b/>
          <w:sz w:val="24"/>
          <w:szCs w:val="24"/>
        </w:rPr>
        <w:t xml:space="preserve"> </w:t>
      </w:r>
      <w:r w:rsidRPr="006715BB">
        <w:rPr>
          <w:rFonts w:ascii="Times New Roman" w:hAnsi="Times New Roman" w:cs="Times New Roman"/>
          <w:b/>
          <w:sz w:val="24"/>
          <w:szCs w:val="24"/>
        </w:rPr>
        <w:t>O</w:t>
      </w:r>
      <w:r>
        <w:rPr>
          <w:rFonts w:ascii="Times New Roman" w:hAnsi="Times New Roman" w:cs="Times New Roman"/>
          <w:b/>
          <w:sz w:val="24"/>
          <w:szCs w:val="24"/>
        </w:rPr>
        <w:t xml:space="preserve"> </w:t>
      </w:r>
      <w:r w:rsidRPr="006715BB">
        <w:rPr>
          <w:rFonts w:ascii="Times New Roman" w:hAnsi="Times New Roman" w:cs="Times New Roman"/>
          <w:b/>
          <w:sz w:val="24"/>
          <w:szCs w:val="24"/>
        </w:rPr>
        <w:t>T</w:t>
      </w:r>
      <w:r>
        <w:rPr>
          <w:rFonts w:ascii="Times New Roman" w:hAnsi="Times New Roman" w:cs="Times New Roman"/>
          <w:b/>
          <w:sz w:val="24"/>
          <w:szCs w:val="24"/>
        </w:rPr>
        <w:t xml:space="preserve"> </w:t>
      </w:r>
      <w:r w:rsidRPr="006715BB">
        <w:rPr>
          <w:rFonts w:ascii="Times New Roman" w:hAnsi="Times New Roman" w:cs="Times New Roman"/>
          <w:b/>
          <w:sz w:val="24"/>
          <w:szCs w:val="24"/>
        </w:rPr>
        <w:t>Ă</w:t>
      </w:r>
      <w:r>
        <w:rPr>
          <w:rFonts w:ascii="Times New Roman" w:hAnsi="Times New Roman" w:cs="Times New Roman"/>
          <w:b/>
          <w:sz w:val="24"/>
          <w:szCs w:val="24"/>
        </w:rPr>
        <w:t xml:space="preserve"> </w:t>
      </w:r>
      <w:r w:rsidRPr="006715BB">
        <w:rPr>
          <w:rFonts w:ascii="Times New Roman" w:hAnsi="Times New Roman" w:cs="Times New Roman"/>
          <w:b/>
          <w:sz w:val="24"/>
          <w:szCs w:val="24"/>
        </w:rPr>
        <w:t>R</w:t>
      </w:r>
      <w:r>
        <w:rPr>
          <w:rFonts w:ascii="Times New Roman" w:hAnsi="Times New Roman" w:cs="Times New Roman"/>
          <w:b/>
          <w:sz w:val="24"/>
          <w:szCs w:val="24"/>
        </w:rPr>
        <w:t xml:space="preserve"> </w:t>
      </w:r>
      <w:r w:rsidRPr="006715BB">
        <w:rPr>
          <w:rFonts w:ascii="Times New Roman" w:hAnsi="Times New Roman" w:cs="Times New Roman"/>
          <w:b/>
          <w:sz w:val="24"/>
          <w:szCs w:val="24"/>
        </w:rPr>
        <w:t>Ă</w:t>
      </w:r>
      <w:r>
        <w:rPr>
          <w:rFonts w:ascii="Times New Roman" w:hAnsi="Times New Roman" w:cs="Times New Roman"/>
          <w:b/>
          <w:sz w:val="24"/>
          <w:szCs w:val="24"/>
        </w:rPr>
        <w:t xml:space="preserve"> </w:t>
      </w:r>
      <w:r w:rsidRPr="006715BB">
        <w:rPr>
          <w:rFonts w:ascii="Times New Roman" w:hAnsi="Times New Roman" w:cs="Times New Roman"/>
          <w:b/>
          <w:sz w:val="24"/>
          <w:szCs w:val="24"/>
        </w:rPr>
        <w:t>Ș</w:t>
      </w:r>
      <w:r>
        <w:rPr>
          <w:rFonts w:ascii="Times New Roman" w:hAnsi="Times New Roman" w:cs="Times New Roman"/>
          <w:b/>
          <w:sz w:val="24"/>
          <w:szCs w:val="24"/>
        </w:rPr>
        <w:t xml:space="preserve"> </w:t>
      </w:r>
      <w:r w:rsidRPr="006715BB">
        <w:rPr>
          <w:rFonts w:ascii="Times New Roman" w:hAnsi="Times New Roman" w:cs="Times New Roman"/>
          <w:b/>
          <w:sz w:val="24"/>
          <w:szCs w:val="24"/>
        </w:rPr>
        <w:t>T</w:t>
      </w:r>
      <w:r>
        <w:rPr>
          <w:rFonts w:ascii="Times New Roman" w:hAnsi="Times New Roman" w:cs="Times New Roman"/>
          <w:b/>
          <w:sz w:val="24"/>
          <w:szCs w:val="24"/>
        </w:rPr>
        <w:t xml:space="preserve"> </w:t>
      </w:r>
      <w:proofErr w:type="gramStart"/>
      <w:r w:rsidRPr="006715BB">
        <w:rPr>
          <w:rFonts w:ascii="Times New Roman" w:hAnsi="Times New Roman" w:cs="Times New Roman"/>
          <w:b/>
          <w:sz w:val="24"/>
          <w:szCs w:val="24"/>
        </w:rPr>
        <w:t>E</w:t>
      </w:r>
      <w:r>
        <w:rPr>
          <w:rFonts w:ascii="Times New Roman" w:hAnsi="Times New Roman" w:cs="Times New Roman"/>
          <w:b/>
          <w:sz w:val="24"/>
          <w:szCs w:val="24"/>
        </w:rPr>
        <w:t xml:space="preserve"> :</w:t>
      </w:r>
      <w:proofErr w:type="gramEnd"/>
    </w:p>
    <w:p w14:paraId="0B3E6CF2" w14:textId="77777777" w:rsidR="004F6B8B" w:rsidRPr="002B47F0" w:rsidRDefault="004F6B8B" w:rsidP="004F6B8B">
      <w:pPr>
        <w:pStyle w:val="Frspaiere"/>
        <w:ind w:firstLine="810"/>
        <w:jc w:val="both"/>
        <w:rPr>
          <w:rFonts w:ascii="Times New Roman" w:hAnsi="Times New Roman" w:cs="Times New Roman"/>
        </w:rPr>
      </w:pPr>
      <w:r w:rsidRPr="006715BB">
        <w:rPr>
          <w:rFonts w:ascii="Times New Roman" w:hAnsi="Times New Roman" w:cs="Times New Roman"/>
          <w:b/>
        </w:rPr>
        <w:t xml:space="preserve">Art.1 </w:t>
      </w:r>
      <w:r>
        <w:rPr>
          <w:rFonts w:ascii="Times New Roman" w:hAnsi="Times New Roman" w:cs="Times New Roman"/>
          <w:b/>
        </w:rPr>
        <w:t>-</w:t>
      </w:r>
      <w:r w:rsidRPr="006715BB">
        <w:rPr>
          <w:rFonts w:ascii="Times New Roman" w:hAnsi="Times New Roman" w:cs="Times New Roman"/>
          <w:b/>
        </w:rPr>
        <w:t xml:space="preserve">  </w:t>
      </w:r>
      <w:r w:rsidRPr="00517F25">
        <w:rPr>
          <w:rFonts w:ascii="Times New Roman" w:hAnsi="Times New Roman" w:cs="Times New Roman"/>
        </w:rPr>
        <w:t>Se a</w:t>
      </w:r>
      <w:r w:rsidRPr="002B47F0">
        <w:rPr>
          <w:rFonts w:ascii="Times New Roman" w:hAnsi="Times New Roman" w:cs="Times New Roman"/>
        </w:rPr>
        <w:t>prob</w:t>
      </w:r>
      <w:r>
        <w:rPr>
          <w:rFonts w:ascii="Times New Roman" w:hAnsi="Times New Roman" w:cs="Times New Roman"/>
        </w:rPr>
        <w:t>ă indexarea cu rata inflaț</w:t>
      </w:r>
      <w:r w:rsidRPr="002B47F0">
        <w:rPr>
          <w:rFonts w:ascii="Times New Roman" w:hAnsi="Times New Roman" w:cs="Times New Roman"/>
        </w:rPr>
        <w:t xml:space="preserve">iei de </w:t>
      </w:r>
      <w:r>
        <w:rPr>
          <w:rFonts w:ascii="Times New Roman" w:hAnsi="Times New Roman" w:cs="Times New Roman"/>
        </w:rPr>
        <w:t xml:space="preserve">10,4 </w:t>
      </w:r>
      <w:r w:rsidRPr="002B47F0">
        <w:rPr>
          <w:rFonts w:ascii="Times New Roman" w:hAnsi="Times New Roman" w:cs="Times New Roman"/>
        </w:rPr>
        <w:t xml:space="preserve">% a impozitelor </w:t>
      </w:r>
      <w:r>
        <w:rPr>
          <w:rFonts w:ascii="Times New Roman" w:hAnsi="Times New Roman" w:cs="Times New Roman"/>
        </w:rPr>
        <w:t>ș</w:t>
      </w:r>
      <w:r w:rsidRPr="002B47F0">
        <w:rPr>
          <w:rFonts w:ascii="Times New Roman" w:hAnsi="Times New Roman" w:cs="Times New Roman"/>
        </w:rPr>
        <w:t xml:space="preserve">i taxelor locale care constau </w:t>
      </w:r>
      <w:r>
        <w:rPr>
          <w:rFonts w:ascii="Times New Roman" w:hAnsi="Times New Roman" w:cs="Times New Roman"/>
        </w:rPr>
        <w:t>î</w:t>
      </w:r>
      <w:r w:rsidRPr="002B47F0">
        <w:rPr>
          <w:rFonts w:ascii="Times New Roman" w:hAnsi="Times New Roman" w:cs="Times New Roman"/>
        </w:rPr>
        <w:t>ntr-o anumit</w:t>
      </w:r>
      <w:r>
        <w:rPr>
          <w:rFonts w:ascii="Times New Roman" w:hAnsi="Times New Roman" w:cs="Times New Roman"/>
        </w:rPr>
        <w:t>ă sumă î</w:t>
      </w:r>
      <w:r w:rsidRPr="002B47F0">
        <w:rPr>
          <w:rFonts w:ascii="Times New Roman" w:hAnsi="Times New Roman" w:cs="Times New Roman"/>
        </w:rPr>
        <w:t xml:space="preserve">n lei sau care sunt stabilite pe baza unei anumite sume </w:t>
      </w:r>
      <w:r>
        <w:rPr>
          <w:rFonts w:ascii="Times New Roman" w:hAnsi="Times New Roman" w:cs="Times New Roman"/>
        </w:rPr>
        <w:t>î</w:t>
      </w:r>
      <w:r w:rsidRPr="002B47F0">
        <w:rPr>
          <w:rFonts w:ascii="Times New Roman" w:hAnsi="Times New Roman" w:cs="Times New Roman"/>
        </w:rPr>
        <w:t>n lei, stabilite prin H</w:t>
      </w:r>
      <w:r>
        <w:rPr>
          <w:rFonts w:ascii="Times New Roman" w:hAnsi="Times New Roman" w:cs="Times New Roman"/>
        </w:rPr>
        <w:t>.</w:t>
      </w:r>
      <w:r w:rsidRPr="002B47F0">
        <w:rPr>
          <w:rFonts w:ascii="Times New Roman" w:hAnsi="Times New Roman" w:cs="Times New Roman"/>
        </w:rPr>
        <w:t>C</w:t>
      </w:r>
      <w:r>
        <w:rPr>
          <w:rFonts w:ascii="Times New Roman" w:hAnsi="Times New Roman" w:cs="Times New Roman"/>
        </w:rPr>
        <w:t>.</w:t>
      </w:r>
      <w:r w:rsidRPr="002B47F0">
        <w:rPr>
          <w:rFonts w:ascii="Times New Roman" w:hAnsi="Times New Roman" w:cs="Times New Roman"/>
        </w:rPr>
        <w:t>L</w:t>
      </w:r>
      <w:r>
        <w:rPr>
          <w:rFonts w:ascii="Times New Roman" w:hAnsi="Times New Roman" w:cs="Times New Roman"/>
        </w:rPr>
        <w:t>.</w:t>
      </w:r>
      <w:r w:rsidRPr="002B47F0">
        <w:rPr>
          <w:rFonts w:ascii="Times New Roman" w:hAnsi="Times New Roman" w:cs="Times New Roman"/>
        </w:rPr>
        <w:t xml:space="preserve"> nr. </w:t>
      </w:r>
      <w:r>
        <w:rPr>
          <w:rFonts w:ascii="Times New Roman" w:hAnsi="Times New Roman" w:cs="Times New Roman"/>
        </w:rPr>
        <w:t>123</w:t>
      </w:r>
      <w:r w:rsidRPr="002B47F0">
        <w:rPr>
          <w:rFonts w:ascii="Times New Roman" w:hAnsi="Times New Roman" w:cs="Times New Roman"/>
        </w:rPr>
        <w:t>/20</w:t>
      </w:r>
      <w:r>
        <w:rPr>
          <w:rFonts w:ascii="Times New Roman" w:hAnsi="Times New Roman" w:cs="Times New Roman"/>
        </w:rPr>
        <w:t>23</w:t>
      </w:r>
      <w:r w:rsidRPr="002B47F0">
        <w:rPr>
          <w:rFonts w:ascii="Times New Roman" w:hAnsi="Times New Roman" w:cs="Times New Roman"/>
        </w:rPr>
        <w:t xml:space="preserve"> privind aprobarea nivelurilor pentru valorile impozabile, impozitele </w:t>
      </w:r>
      <w:r>
        <w:rPr>
          <w:rFonts w:ascii="Times New Roman" w:hAnsi="Times New Roman" w:cs="Times New Roman"/>
        </w:rPr>
        <w:t>ș</w:t>
      </w:r>
      <w:r w:rsidRPr="002B47F0">
        <w:rPr>
          <w:rFonts w:ascii="Times New Roman" w:hAnsi="Times New Roman" w:cs="Times New Roman"/>
        </w:rPr>
        <w:t>i taxele locale, alte taxe, taxe speciale</w:t>
      </w:r>
      <w:r>
        <w:rPr>
          <w:rFonts w:ascii="Times New Roman" w:hAnsi="Times New Roman" w:cs="Times New Roman"/>
        </w:rPr>
        <w:t xml:space="preserve"> și amenzile aplicabile î</w:t>
      </w:r>
      <w:r w:rsidRPr="002B47F0">
        <w:rPr>
          <w:rFonts w:ascii="Times New Roman" w:hAnsi="Times New Roman" w:cs="Times New Roman"/>
        </w:rPr>
        <w:t>n anul 20</w:t>
      </w:r>
      <w:r>
        <w:rPr>
          <w:rFonts w:ascii="Times New Roman" w:hAnsi="Times New Roman" w:cs="Times New Roman"/>
        </w:rPr>
        <w:t>24</w:t>
      </w:r>
      <w:r w:rsidRPr="002B47F0">
        <w:rPr>
          <w:rFonts w:ascii="Times New Roman" w:hAnsi="Times New Roman" w:cs="Times New Roman"/>
        </w:rPr>
        <w:t xml:space="preserve"> </w:t>
      </w:r>
      <w:r>
        <w:rPr>
          <w:rFonts w:ascii="Times New Roman" w:hAnsi="Times New Roman" w:cs="Times New Roman"/>
        </w:rPr>
        <w:t>î</w:t>
      </w:r>
      <w:r w:rsidRPr="002B47F0">
        <w:rPr>
          <w:rFonts w:ascii="Times New Roman" w:hAnsi="Times New Roman" w:cs="Times New Roman"/>
        </w:rPr>
        <w:t>n ora</w:t>
      </w:r>
      <w:r>
        <w:rPr>
          <w:rFonts w:ascii="Times New Roman" w:hAnsi="Times New Roman" w:cs="Times New Roman"/>
        </w:rPr>
        <w:t>ș</w:t>
      </w:r>
      <w:r w:rsidRPr="002B47F0">
        <w:rPr>
          <w:rFonts w:ascii="Times New Roman" w:hAnsi="Times New Roman" w:cs="Times New Roman"/>
        </w:rPr>
        <w:t xml:space="preserve">ul Simeria, </w:t>
      </w:r>
      <w:r>
        <w:rPr>
          <w:rFonts w:ascii="Times New Roman" w:hAnsi="Times New Roman" w:cs="Times New Roman"/>
        </w:rPr>
        <w:t>î</w:t>
      </w:r>
      <w:r w:rsidRPr="002B47F0">
        <w:rPr>
          <w:rFonts w:ascii="Times New Roman" w:hAnsi="Times New Roman" w:cs="Times New Roman"/>
        </w:rPr>
        <w:t>ncep</w:t>
      </w:r>
      <w:r>
        <w:rPr>
          <w:rFonts w:ascii="Times New Roman" w:hAnsi="Times New Roman" w:cs="Times New Roman"/>
        </w:rPr>
        <w:t>â</w:t>
      </w:r>
      <w:r w:rsidRPr="002B47F0">
        <w:rPr>
          <w:rFonts w:ascii="Times New Roman" w:hAnsi="Times New Roman" w:cs="Times New Roman"/>
        </w:rPr>
        <w:t>nd cu data de 01.01.20</w:t>
      </w:r>
      <w:r>
        <w:rPr>
          <w:rFonts w:ascii="Times New Roman" w:hAnsi="Times New Roman" w:cs="Times New Roman"/>
        </w:rPr>
        <w:t>25</w:t>
      </w:r>
      <w:r w:rsidRPr="002B47F0">
        <w:rPr>
          <w:rFonts w:ascii="Times New Roman" w:hAnsi="Times New Roman" w:cs="Times New Roman"/>
        </w:rPr>
        <w:t>.</w:t>
      </w:r>
    </w:p>
    <w:p w14:paraId="74E633C3" w14:textId="77777777" w:rsidR="004F6B8B" w:rsidRDefault="004F6B8B" w:rsidP="004F6B8B">
      <w:pPr>
        <w:pStyle w:val="Legend"/>
        <w:spacing w:after="0"/>
        <w:rPr>
          <w:b w:val="0"/>
          <w:color w:val="auto"/>
          <w:sz w:val="24"/>
          <w:szCs w:val="24"/>
        </w:rPr>
      </w:pPr>
      <w:r w:rsidRPr="00832444">
        <w:rPr>
          <w:bCs w:val="0"/>
          <w:color w:val="auto"/>
          <w:sz w:val="24"/>
          <w:szCs w:val="24"/>
        </w:rPr>
        <w:t>Art.2</w:t>
      </w:r>
      <w:r w:rsidRPr="00832444">
        <w:rPr>
          <w:b w:val="0"/>
          <w:bCs w:val="0"/>
          <w:color w:val="auto"/>
          <w:sz w:val="24"/>
          <w:szCs w:val="24"/>
        </w:rPr>
        <w:t xml:space="preserve"> </w:t>
      </w:r>
      <w:r w:rsidRPr="00517F25">
        <w:rPr>
          <w:b w:val="0"/>
          <w:bCs w:val="0"/>
          <w:color w:val="auto"/>
          <w:sz w:val="24"/>
          <w:szCs w:val="24"/>
        </w:rPr>
        <w:t>-   Se a</w:t>
      </w:r>
      <w:r w:rsidRPr="00517F25">
        <w:rPr>
          <w:rFonts w:eastAsia="Arial Unicode MS"/>
          <w:b w:val="0"/>
          <w:bCs w:val="0"/>
          <w:color w:val="auto"/>
          <w:sz w:val="24"/>
          <w:szCs w:val="24"/>
          <w:lang w:val="ro-RO" w:eastAsia="ro-RO" w:bidi="ro-RO"/>
        </w:rPr>
        <w:t xml:space="preserve">probă </w:t>
      </w:r>
      <w:r w:rsidRPr="00E0416A">
        <w:rPr>
          <w:rFonts w:eastAsia="Arial Unicode MS"/>
          <w:b w:val="0"/>
          <w:bCs w:val="0"/>
          <w:color w:val="000000"/>
          <w:sz w:val="24"/>
          <w:szCs w:val="24"/>
          <w:lang w:val="ro-RO" w:eastAsia="ro-RO" w:bidi="ro-RO"/>
        </w:rPr>
        <w:t>actualizarea limitelor amenzilor prevăzute la</w:t>
      </w:r>
      <w:r>
        <w:rPr>
          <w:rFonts w:eastAsia="Arial Unicode MS"/>
          <w:b w:val="0"/>
          <w:bCs w:val="0"/>
          <w:color w:val="000000"/>
          <w:sz w:val="24"/>
          <w:szCs w:val="24"/>
          <w:lang w:val="ro-RO" w:eastAsia="ro-RO" w:bidi="ro-RO"/>
        </w:rPr>
        <w:t xml:space="preserve"> art.493, </w:t>
      </w:r>
      <w:proofErr w:type="gramStart"/>
      <w:r>
        <w:rPr>
          <w:rFonts w:eastAsia="Arial Unicode MS"/>
          <w:b w:val="0"/>
          <w:bCs w:val="0"/>
          <w:color w:val="000000"/>
          <w:sz w:val="24"/>
          <w:szCs w:val="24"/>
          <w:lang w:val="ro-RO" w:eastAsia="ro-RO" w:bidi="ro-RO"/>
        </w:rPr>
        <w:t>alin.(</w:t>
      </w:r>
      <w:proofErr w:type="gramEnd"/>
      <w:r>
        <w:rPr>
          <w:rFonts w:eastAsia="Arial Unicode MS"/>
          <w:b w:val="0"/>
          <w:bCs w:val="0"/>
          <w:color w:val="000000"/>
          <w:sz w:val="24"/>
          <w:szCs w:val="24"/>
          <w:lang w:val="ro-RO" w:eastAsia="ro-RO" w:bidi="ro-RO"/>
        </w:rPr>
        <w:t xml:space="preserve">3) și alin.(4) din Legea </w:t>
      </w:r>
      <w:r w:rsidRPr="00517F25">
        <w:t xml:space="preserve"> </w:t>
      </w:r>
      <w:r w:rsidRPr="00517F25">
        <w:rPr>
          <w:b w:val="0"/>
          <w:color w:val="auto"/>
          <w:sz w:val="24"/>
          <w:szCs w:val="24"/>
        </w:rPr>
        <w:t xml:space="preserve">nr.227/2015, </w:t>
      </w:r>
      <w:proofErr w:type="spellStart"/>
      <w:r w:rsidRPr="00517F25">
        <w:rPr>
          <w:b w:val="0"/>
          <w:color w:val="auto"/>
          <w:sz w:val="24"/>
          <w:szCs w:val="24"/>
        </w:rPr>
        <w:t>privind</w:t>
      </w:r>
      <w:proofErr w:type="spellEnd"/>
      <w:r w:rsidRPr="00517F25">
        <w:rPr>
          <w:b w:val="0"/>
          <w:color w:val="auto"/>
          <w:sz w:val="24"/>
          <w:szCs w:val="24"/>
        </w:rPr>
        <w:t xml:space="preserve"> </w:t>
      </w:r>
      <w:proofErr w:type="spellStart"/>
      <w:r w:rsidRPr="00517F25">
        <w:rPr>
          <w:b w:val="0"/>
          <w:color w:val="auto"/>
          <w:sz w:val="24"/>
          <w:szCs w:val="24"/>
        </w:rPr>
        <w:t>Codul</w:t>
      </w:r>
      <w:proofErr w:type="spellEnd"/>
      <w:r w:rsidRPr="00517F25">
        <w:rPr>
          <w:b w:val="0"/>
          <w:color w:val="auto"/>
          <w:sz w:val="24"/>
          <w:szCs w:val="24"/>
        </w:rPr>
        <w:t xml:space="preserve"> fiscal cu </w:t>
      </w:r>
      <w:proofErr w:type="spellStart"/>
      <w:r w:rsidRPr="00517F25">
        <w:rPr>
          <w:b w:val="0"/>
          <w:color w:val="auto"/>
          <w:sz w:val="24"/>
          <w:szCs w:val="24"/>
        </w:rPr>
        <w:t>modificările</w:t>
      </w:r>
      <w:proofErr w:type="spellEnd"/>
      <w:r w:rsidRPr="00517F25">
        <w:rPr>
          <w:b w:val="0"/>
          <w:color w:val="auto"/>
          <w:sz w:val="24"/>
          <w:szCs w:val="24"/>
        </w:rPr>
        <w:t xml:space="preserve"> </w:t>
      </w:r>
      <w:proofErr w:type="spellStart"/>
      <w:r w:rsidRPr="00517F25">
        <w:rPr>
          <w:b w:val="0"/>
          <w:color w:val="auto"/>
          <w:sz w:val="24"/>
          <w:szCs w:val="24"/>
        </w:rPr>
        <w:t>și</w:t>
      </w:r>
      <w:proofErr w:type="spellEnd"/>
      <w:r w:rsidRPr="00517F25">
        <w:rPr>
          <w:b w:val="0"/>
          <w:color w:val="auto"/>
          <w:sz w:val="24"/>
          <w:szCs w:val="24"/>
        </w:rPr>
        <w:t xml:space="preserve"> </w:t>
      </w:r>
      <w:proofErr w:type="spellStart"/>
      <w:r w:rsidRPr="00517F25">
        <w:rPr>
          <w:b w:val="0"/>
          <w:color w:val="auto"/>
          <w:sz w:val="24"/>
          <w:szCs w:val="24"/>
        </w:rPr>
        <w:t>completările</w:t>
      </w:r>
      <w:proofErr w:type="spellEnd"/>
      <w:r w:rsidRPr="00517F25">
        <w:rPr>
          <w:b w:val="0"/>
          <w:color w:val="auto"/>
          <w:sz w:val="24"/>
          <w:szCs w:val="24"/>
        </w:rPr>
        <w:t xml:space="preserve"> </w:t>
      </w:r>
      <w:proofErr w:type="spellStart"/>
      <w:r w:rsidRPr="00517F25">
        <w:rPr>
          <w:b w:val="0"/>
          <w:color w:val="auto"/>
          <w:sz w:val="24"/>
          <w:szCs w:val="24"/>
        </w:rPr>
        <w:t>ulterioare</w:t>
      </w:r>
      <w:proofErr w:type="spellEnd"/>
      <w:r>
        <w:rPr>
          <w:b w:val="0"/>
          <w:color w:val="auto"/>
          <w:sz w:val="24"/>
          <w:szCs w:val="24"/>
        </w:rPr>
        <w:t xml:space="preserve">, conform </w:t>
      </w:r>
      <w:proofErr w:type="spellStart"/>
      <w:r>
        <w:rPr>
          <w:b w:val="0"/>
          <w:color w:val="auto"/>
          <w:sz w:val="24"/>
          <w:szCs w:val="24"/>
        </w:rPr>
        <w:t>procedurii</w:t>
      </w:r>
      <w:proofErr w:type="spellEnd"/>
      <w:r>
        <w:rPr>
          <w:b w:val="0"/>
          <w:color w:val="auto"/>
          <w:sz w:val="24"/>
          <w:szCs w:val="24"/>
        </w:rPr>
        <w:t xml:space="preserve"> </w:t>
      </w:r>
      <w:proofErr w:type="spellStart"/>
      <w:r>
        <w:rPr>
          <w:b w:val="0"/>
          <w:color w:val="auto"/>
          <w:sz w:val="24"/>
          <w:szCs w:val="24"/>
        </w:rPr>
        <w:t>stabilite</w:t>
      </w:r>
      <w:proofErr w:type="spellEnd"/>
      <w:r>
        <w:rPr>
          <w:b w:val="0"/>
          <w:color w:val="auto"/>
          <w:sz w:val="24"/>
          <w:szCs w:val="24"/>
        </w:rPr>
        <w:t xml:space="preserve"> la art.491 din </w:t>
      </w:r>
      <w:proofErr w:type="spellStart"/>
      <w:r>
        <w:rPr>
          <w:b w:val="0"/>
          <w:color w:val="auto"/>
          <w:sz w:val="24"/>
          <w:szCs w:val="24"/>
        </w:rPr>
        <w:t>Legea</w:t>
      </w:r>
      <w:proofErr w:type="spellEnd"/>
      <w:r>
        <w:rPr>
          <w:b w:val="0"/>
          <w:color w:val="auto"/>
          <w:sz w:val="24"/>
          <w:szCs w:val="24"/>
        </w:rPr>
        <w:t xml:space="preserve"> </w:t>
      </w:r>
      <w:r w:rsidRPr="00C22C39">
        <w:rPr>
          <w:b w:val="0"/>
          <w:color w:val="auto"/>
          <w:sz w:val="24"/>
          <w:szCs w:val="24"/>
        </w:rPr>
        <w:t xml:space="preserve">nr.227/2015, </w:t>
      </w:r>
      <w:proofErr w:type="spellStart"/>
      <w:r w:rsidRPr="00C22C39">
        <w:rPr>
          <w:b w:val="0"/>
          <w:color w:val="auto"/>
          <w:sz w:val="24"/>
          <w:szCs w:val="24"/>
        </w:rPr>
        <w:t>privind</w:t>
      </w:r>
      <w:proofErr w:type="spellEnd"/>
      <w:r w:rsidRPr="00C22C39">
        <w:rPr>
          <w:b w:val="0"/>
          <w:color w:val="auto"/>
          <w:sz w:val="24"/>
          <w:szCs w:val="24"/>
        </w:rPr>
        <w:t xml:space="preserve"> </w:t>
      </w:r>
      <w:proofErr w:type="spellStart"/>
      <w:r w:rsidRPr="00C22C39">
        <w:rPr>
          <w:b w:val="0"/>
          <w:color w:val="auto"/>
          <w:sz w:val="24"/>
          <w:szCs w:val="24"/>
        </w:rPr>
        <w:t>Codul</w:t>
      </w:r>
      <w:proofErr w:type="spellEnd"/>
      <w:r w:rsidRPr="00C22C39">
        <w:rPr>
          <w:b w:val="0"/>
          <w:color w:val="auto"/>
          <w:sz w:val="24"/>
          <w:szCs w:val="24"/>
        </w:rPr>
        <w:t xml:space="preserve"> fiscal cu </w:t>
      </w:r>
      <w:proofErr w:type="spellStart"/>
      <w:r w:rsidRPr="00C22C39">
        <w:rPr>
          <w:b w:val="0"/>
          <w:color w:val="auto"/>
          <w:sz w:val="24"/>
          <w:szCs w:val="24"/>
        </w:rPr>
        <w:t>modificările</w:t>
      </w:r>
      <w:proofErr w:type="spellEnd"/>
      <w:r w:rsidRPr="00C22C39">
        <w:rPr>
          <w:b w:val="0"/>
          <w:color w:val="auto"/>
          <w:sz w:val="24"/>
          <w:szCs w:val="24"/>
        </w:rPr>
        <w:t xml:space="preserve"> </w:t>
      </w:r>
      <w:proofErr w:type="spellStart"/>
      <w:r w:rsidRPr="00C22C39">
        <w:rPr>
          <w:b w:val="0"/>
          <w:color w:val="auto"/>
          <w:sz w:val="24"/>
          <w:szCs w:val="24"/>
        </w:rPr>
        <w:t>și</w:t>
      </w:r>
      <w:proofErr w:type="spellEnd"/>
      <w:r w:rsidRPr="00C22C39">
        <w:rPr>
          <w:b w:val="0"/>
          <w:color w:val="auto"/>
          <w:sz w:val="24"/>
          <w:szCs w:val="24"/>
        </w:rPr>
        <w:t xml:space="preserve"> </w:t>
      </w:r>
      <w:proofErr w:type="spellStart"/>
      <w:r w:rsidRPr="00C22C39">
        <w:rPr>
          <w:b w:val="0"/>
          <w:color w:val="auto"/>
          <w:sz w:val="24"/>
          <w:szCs w:val="24"/>
        </w:rPr>
        <w:t>completările</w:t>
      </w:r>
      <w:proofErr w:type="spellEnd"/>
      <w:r w:rsidRPr="00C22C39">
        <w:rPr>
          <w:b w:val="0"/>
          <w:color w:val="auto"/>
          <w:sz w:val="24"/>
          <w:szCs w:val="24"/>
        </w:rPr>
        <w:t xml:space="preserve"> </w:t>
      </w:r>
      <w:proofErr w:type="spellStart"/>
      <w:r w:rsidRPr="00C22C39">
        <w:rPr>
          <w:b w:val="0"/>
          <w:color w:val="auto"/>
          <w:sz w:val="24"/>
          <w:szCs w:val="24"/>
        </w:rPr>
        <w:t>ulterioare</w:t>
      </w:r>
      <w:proofErr w:type="spellEnd"/>
      <w:r>
        <w:rPr>
          <w:b w:val="0"/>
          <w:color w:val="auto"/>
          <w:sz w:val="24"/>
          <w:szCs w:val="24"/>
        </w:rPr>
        <w:t xml:space="preserve">, </w:t>
      </w:r>
      <w:proofErr w:type="spellStart"/>
      <w:r>
        <w:rPr>
          <w:b w:val="0"/>
          <w:color w:val="auto"/>
          <w:sz w:val="24"/>
          <w:szCs w:val="24"/>
        </w:rPr>
        <w:t>începând</w:t>
      </w:r>
      <w:proofErr w:type="spellEnd"/>
      <w:r>
        <w:rPr>
          <w:b w:val="0"/>
          <w:color w:val="auto"/>
          <w:sz w:val="24"/>
          <w:szCs w:val="24"/>
        </w:rPr>
        <w:t xml:space="preserve"> cu data de 01.01.2025.</w:t>
      </w:r>
    </w:p>
    <w:p w14:paraId="3E5CB45B" w14:textId="77777777" w:rsidR="004F6B8B" w:rsidRDefault="004F6B8B" w:rsidP="004F6B8B">
      <w:pPr>
        <w:pStyle w:val="Legend"/>
        <w:spacing w:after="0"/>
        <w:rPr>
          <w:lang w:val="fr-FR"/>
        </w:rPr>
      </w:pPr>
      <w:r w:rsidRPr="00C22C39">
        <w:rPr>
          <w:color w:val="auto"/>
          <w:sz w:val="24"/>
          <w:szCs w:val="24"/>
        </w:rPr>
        <w:t>Art.3</w:t>
      </w:r>
      <w:r w:rsidRPr="00C22C39">
        <w:rPr>
          <w:color w:val="auto"/>
        </w:rPr>
        <w:t xml:space="preserve"> </w:t>
      </w:r>
      <w:r w:rsidRPr="00454E14">
        <w:t>–</w:t>
      </w:r>
      <w:r>
        <w:t xml:space="preserve"> </w:t>
      </w:r>
      <w:r w:rsidRPr="00C22C39">
        <w:rPr>
          <w:b w:val="0"/>
          <w:color w:val="auto"/>
          <w:sz w:val="24"/>
          <w:szCs w:val="24"/>
        </w:rPr>
        <w:t xml:space="preserve">Cu </w:t>
      </w:r>
      <w:proofErr w:type="spellStart"/>
      <w:r w:rsidRPr="00C22C39">
        <w:rPr>
          <w:b w:val="0"/>
          <w:color w:val="auto"/>
          <w:sz w:val="24"/>
          <w:szCs w:val="24"/>
        </w:rPr>
        <w:t>ducerea</w:t>
      </w:r>
      <w:proofErr w:type="spellEnd"/>
      <w:r w:rsidRPr="00C22C39">
        <w:rPr>
          <w:b w:val="0"/>
          <w:color w:val="auto"/>
          <w:sz w:val="24"/>
          <w:szCs w:val="24"/>
        </w:rPr>
        <w:t xml:space="preserve"> la </w:t>
      </w:r>
      <w:proofErr w:type="spellStart"/>
      <w:r w:rsidRPr="00C22C39">
        <w:rPr>
          <w:b w:val="0"/>
          <w:color w:val="auto"/>
          <w:sz w:val="24"/>
          <w:szCs w:val="24"/>
        </w:rPr>
        <w:t>îndeplinire</w:t>
      </w:r>
      <w:proofErr w:type="spellEnd"/>
      <w:r w:rsidRPr="00C22C39">
        <w:rPr>
          <w:b w:val="0"/>
          <w:color w:val="auto"/>
          <w:sz w:val="24"/>
          <w:szCs w:val="24"/>
        </w:rPr>
        <w:t xml:space="preserve"> a </w:t>
      </w:r>
      <w:proofErr w:type="spellStart"/>
      <w:r w:rsidRPr="00C22C39">
        <w:rPr>
          <w:b w:val="0"/>
          <w:color w:val="auto"/>
          <w:sz w:val="24"/>
          <w:szCs w:val="24"/>
        </w:rPr>
        <w:t>prezentei</w:t>
      </w:r>
      <w:proofErr w:type="spellEnd"/>
      <w:r w:rsidRPr="00C22C39">
        <w:rPr>
          <w:b w:val="0"/>
          <w:color w:val="auto"/>
          <w:sz w:val="24"/>
          <w:szCs w:val="24"/>
        </w:rPr>
        <w:t xml:space="preserve"> </w:t>
      </w:r>
      <w:proofErr w:type="spellStart"/>
      <w:r w:rsidRPr="00C22C39">
        <w:rPr>
          <w:b w:val="0"/>
          <w:color w:val="auto"/>
          <w:sz w:val="24"/>
          <w:szCs w:val="24"/>
        </w:rPr>
        <w:t>hotărâri</w:t>
      </w:r>
      <w:proofErr w:type="spellEnd"/>
      <w:r w:rsidRPr="00C22C39">
        <w:rPr>
          <w:b w:val="0"/>
          <w:color w:val="auto"/>
          <w:sz w:val="24"/>
          <w:szCs w:val="24"/>
        </w:rPr>
        <w:t xml:space="preserve"> se </w:t>
      </w:r>
      <w:proofErr w:type="spellStart"/>
      <w:r w:rsidRPr="00C22C39">
        <w:rPr>
          <w:b w:val="0"/>
          <w:color w:val="auto"/>
          <w:sz w:val="24"/>
          <w:szCs w:val="24"/>
        </w:rPr>
        <w:t>însărcinează</w:t>
      </w:r>
      <w:proofErr w:type="spellEnd"/>
      <w:r w:rsidRPr="00C22C39">
        <w:rPr>
          <w:b w:val="0"/>
          <w:color w:val="auto"/>
          <w:sz w:val="24"/>
          <w:szCs w:val="24"/>
        </w:rPr>
        <w:t xml:space="preserve"> </w:t>
      </w:r>
      <w:proofErr w:type="spellStart"/>
      <w:r>
        <w:rPr>
          <w:b w:val="0"/>
          <w:color w:val="auto"/>
          <w:sz w:val="24"/>
          <w:szCs w:val="24"/>
        </w:rPr>
        <w:t>Direcția</w:t>
      </w:r>
      <w:proofErr w:type="spellEnd"/>
      <w:r>
        <w:rPr>
          <w:b w:val="0"/>
          <w:color w:val="auto"/>
          <w:sz w:val="24"/>
          <w:szCs w:val="24"/>
        </w:rPr>
        <w:t xml:space="preserve"> </w:t>
      </w:r>
      <w:proofErr w:type="spellStart"/>
      <w:r>
        <w:rPr>
          <w:b w:val="0"/>
          <w:color w:val="auto"/>
          <w:sz w:val="24"/>
          <w:szCs w:val="24"/>
        </w:rPr>
        <w:t>Economică</w:t>
      </w:r>
      <w:proofErr w:type="spellEnd"/>
      <w:r>
        <w:rPr>
          <w:b w:val="0"/>
          <w:color w:val="auto"/>
          <w:sz w:val="24"/>
          <w:szCs w:val="24"/>
        </w:rPr>
        <w:t xml:space="preserve"> </w:t>
      </w:r>
      <w:r w:rsidRPr="00C22C39">
        <w:rPr>
          <w:b w:val="0"/>
          <w:color w:val="auto"/>
          <w:sz w:val="24"/>
          <w:szCs w:val="24"/>
        </w:rPr>
        <w:t xml:space="preserve">din </w:t>
      </w:r>
      <w:proofErr w:type="spellStart"/>
      <w:r w:rsidRPr="00C22C39">
        <w:rPr>
          <w:b w:val="0"/>
          <w:color w:val="auto"/>
          <w:sz w:val="24"/>
          <w:szCs w:val="24"/>
        </w:rPr>
        <w:t>cadrul</w:t>
      </w:r>
      <w:proofErr w:type="spellEnd"/>
      <w:r w:rsidRPr="00C22C39">
        <w:rPr>
          <w:b w:val="0"/>
          <w:color w:val="auto"/>
          <w:sz w:val="24"/>
          <w:szCs w:val="24"/>
        </w:rPr>
        <w:t xml:space="preserve"> </w:t>
      </w:r>
      <w:proofErr w:type="spellStart"/>
      <w:r w:rsidRPr="00C22C39">
        <w:rPr>
          <w:b w:val="0"/>
          <w:color w:val="auto"/>
          <w:sz w:val="24"/>
          <w:szCs w:val="24"/>
        </w:rPr>
        <w:t>aparatului</w:t>
      </w:r>
      <w:proofErr w:type="spellEnd"/>
      <w:r w:rsidRPr="00C22C39">
        <w:rPr>
          <w:b w:val="0"/>
          <w:color w:val="auto"/>
          <w:sz w:val="24"/>
          <w:szCs w:val="24"/>
        </w:rPr>
        <w:t xml:space="preserve"> de </w:t>
      </w:r>
      <w:proofErr w:type="spellStart"/>
      <w:r w:rsidRPr="00C22C39">
        <w:rPr>
          <w:b w:val="0"/>
          <w:color w:val="auto"/>
          <w:sz w:val="24"/>
          <w:szCs w:val="24"/>
        </w:rPr>
        <w:t>specialitate</w:t>
      </w:r>
      <w:proofErr w:type="spellEnd"/>
      <w:r w:rsidRPr="00C22C39">
        <w:rPr>
          <w:b w:val="0"/>
          <w:color w:val="auto"/>
          <w:sz w:val="24"/>
          <w:szCs w:val="24"/>
        </w:rPr>
        <w:t xml:space="preserve"> al </w:t>
      </w:r>
      <w:proofErr w:type="spellStart"/>
      <w:r w:rsidRPr="00C22C39">
        <w:rPr>
          <w:b w:val="0"/>
          <w:color w:val="auto"/>
          <w:sz w:val="24"/>
          <w:szCs w:val="24"/>
        </w:rPr>
        <w:t>Primarului</w:t>
      </w:r>
      <w:proofErr w:type="spellEnd"/>
      <w:r w:rsidRPr="00C22C39">
        <w:rPr>
          <w:b w:val="0"/>
          <w:color w:val="auto"/>
          <w:sz w:val="24"/>
          <w:szCs w:val="24"/>
        </w:rPr>
        <w:t xml:space="preserve"> </w:t>
      </w:r>
      <w:proofErr w:type="spellStart"/>
      <w:r w:rsidRPr="00C22C39">
        <w:rPr>
          <w:b w:val="0"/>
          <w:color w:val="auto"/>
          <w:sz w:val="24"/>
          <w:szCs w:val="24"/>
        </w:rPr>
        <w:t>Orașului</w:t>
      </w:r>
      <w:proofErr w:type="spellEnd"/>
      <w:r w:rsidRPr="00C22C39">
        <w:rPr>
          <w:b w:val="0"/>
          <w:color w:val="auto"/>
          <w:sz w:val="24"/>
          <w:szCs w:val="24"/>
        </w:rPr>
        <w:t xml:space="preserve"> </w:t>
      </w:r>
      <w:proofErr w:type="spellStart"/>
      <w:r w:rsidRPr="00C22C39">
        <w:rPr>
          <w:b w:val="0"/>
          <w:color w:val="auto"/>
          <w:sz w:val="24"/>
          <w:szCs w:val="24"/>
        </w:rPr>
        <w:t>Simeria</w:t>
      </w:r>
      <w:proofErr w:type="spellEnd"/>
      <w:r w:rsidRPr="00C22C39">
        <w:rPr>
          <w:b w:val="0"/>
          <w:color w:val="auto"/>
          <w:sz w:val="24"/>
          <w:szCs w:val="24"/>
        </w:rPr>
        <w:t>.</w:t>
      </w:r>
      <w:r w:rsidRPr="00E640E1">
        <w:rPr>
          <w:lang w:val="fr-FR"/>
        </w:rPr>
        <w:t xml:space="preserve"> </w:t>
      </w:r>
    </w:p>
    <w:p w14:paraId="057FCBEC" w14:textId="77777777" w:rsidR="004F6B8B" w:rsidRPr="00E640E1" w:rsidRDefault="004F6B8B" w:rsidP="004F6B8B">
      <w:pPr>
        <w:ind w:firstLine="708"/>
        <w:jc w:val="both"/>
        <w:rPr>
          <w:lang w:val="fr-FR"/>
        </w:rPr>
      </w:pPr>
      <w:r w:rsidRPr="00E640E1">
        <w:rPr>
          <w:b/>
          <w:lang w:val="fr-FR"/>
        </w:rPr>
        <w:t>Art.</w:t>
      </w:r>
      <w:r>
        <w:rPr>
          <w:b/>
          <w:lang w:val="fr-FR"/>
        </w:rPr>
        <w:t>4</w:t>
      </w:r>
      <w:r w:rsidRPr="00E640E1">
        <w:rPr>
          <w:b/>
          <w:lang w:val="fr-FR"/>
        </w:rPr>
        <w:t xml:space="preserve"> – </w:t>
      </w:r>
      <w:proofErr w:type="spellStart"/>
      <w:r w:rsidRPr="00E640E1">
        <w:rPr>
          <w:lang w:val="fr-FR"/>
        </w:rPr>
        <w:t>Prezenta</w:t>
      </w:r>
      <w:proofErr w:type="spellEnd"/>
      <w:r w:rsidRPr="00E640E1">
        <w:rPr>
          <w:lang w:val="fr-FR"/>
        </w:rPr>
        <w:t xml:space="preserve"> </w:t>
      </w:r>
      <w:proofErr w:type="spellStart"/>
      <w:r w:rsidRPr="00E640E1">
        <w:rPr>
          <w:lang w:val="fr-FR"/>
        </w:rPr>
        <w:t>hotărâre</w:t>
      </w:r>
      <w:proofErr w:type="spellEnd"/>
      <w:r w:rsidRPr="00E640E1">
        <w:rPr>
          <w:lang w:val="fr-FR"/>
        </w:rPr>
        <w:t xml:space="preserve"> </w:t>
      </w:r>
      <w:proofErr w:type="spellStart"/>
      <w:r w:rsidRPr="00E640E1">
        <w:rPr>
          <w:lang w:val="fr-FR"/>
        </w:rPr>
        <w:t>poate</w:t>
      </w:r>
      <w:proofErr w:type="spellEnd"/>
      <w:r w:rsidRPr="00E640E1">
        <w:rPr>
          <w:lang w:val="fr-FR"/>
        </w:rPr>
        <w:t xml:space="preserve"> fi </w:t>
      </w:r>
      <w:proofErr w:type="spellStart"/>
      <w:r w:rsidRPr="00E640E1">
        <w:rPr>
          <w:lang w:val="fr-FR"/>
        </w:rPr>
        <w:t>atacată</w:t>
      </w:r>
      <w:proofErr w:type="spellEnd"/>
      <w:r w:rsidRPr="00E640E1">
        <w:rPr>
          <w:lang w:val="fr-FR"/>
        </w:rPr>
        <w:t xml:space="preserve"> </w:t>
      </w:r>
      <w:proofErr w:type="spellStart"/>
      <w:r w:rsidRPr="00E640E1">
        <w:rPr>
          <w:lang w:val="fr-FR"/>
        </w:rPr>
        <w:t>conform</w:t>
      </w:r>
      <w:proofErr w:type="spellEnd"/>
      <w:r w:rsidRPr="00E640E1">
        <w:rPr>
          <w:lang w:val="fr-FR"/>
        </w:rPr>
        <w:t xml:space="preserve"> </w:t>
      </w:r>
      <w:proofErr w:type="spellStart"/>
      <w:r w:rsidRPr="00E640E1">
        <w:rPr>
          <w:lang w:val="fr-FR"/>
        </w:rPr>
        <w:t>procedurii</w:t>
      </w:r>
      <w:proofErr w:type="spellEnd"/>
      <w:r w:rsidRPr="00E640E1">
        <w:rPr>
          <w:lang w:val="fr-FR"/>
        </w:rPr>
        <w:t xml:space="preserve"> </w:t>
      </w:r>
      <w:proofErr w:type="spellStart"/>
      <w:r w:rsidRPr="00E640E1">
        <w:rPr>
          <w:lang w:val="fr-FR"/>
        </w:rPr>
        <w:t>și</w:t>
      </w:r>
      <w:proofErr w:type="spellEnd"/>
      <w:r w:rsidRPr="00E640E1">
        <w:rPr>
          <w:lang w:val="fr-FR"/>
        </w:rPr>
        <w:t xml:space="preserve"> </w:t>
      </w:r>
      <w:proofErr w:type="spellStart"/>
      <w:r w:rsidRPr="00E640E1">
        <w:rPr>
          <w:lang w:val="fr-FR"/>
        </w:rPr>
        <w:t>termenelor</w:t>
      </w:r>
      <w:proofErr w:type="spellEnd"/>
      <w:r w:rsidRPr="00E640E1">
        <w:rPr>
          <w:lang w:val="fr-FR"/>
        </w:rPr>
        <w:t xml:space="preserve"> </w:t>
      </w:r>
      <w:proofErr w:type="spellStart"/>
      <w:r w:rsidRPr="00E640E1">
        <w:rPr>
          <w:lang w:val="fr-FR"/>
        </w:rPr>
        <w:t>prevăzute</w:t>
      </w:r>
      <w:proofErr w:type="spellEnd"/>
      <w:r w:rsidRPr="00E640E1">
        <w:rPr>
          <w:lang w:val="fr-FR"/>
        </w:rPr>
        <w:t xml:space="preserve"> de </w:t>
      </w:r>
      <w:proofErr w:type="spellStart"/>
      <w:r w:rsidRPr="00E640E1">
        <w:rPr>
          <w:lang w:val="fr-FR"/>
        </w:rPr>
        <w:t>Legea</w:t>
      </w:r>
      <w:proofErr w:type="spellEnd"/>
      <w:r w:rsidRPr="00E640E1">
        <w:rPr>
          <w:lang w:val="fr-FR"/>
        </w:rPr>
        <w:t xml:space="preserve"> </w:t>
      </w:r>
      <w:proofErr w:type="spellStart"/>
      <w:r w:rsidRPr="00E640E1">
        <w:rPr>
          <w:lang w:val="fr-FR"/>
        </w:rPr>
        <w:t>contenciosului</w:t>
      </w:r>
      <w:proofErr w:type="spellEnd"/>
      <w:r w:rsidRPr="00E640E1">
        <w:rPr>
          <w:lang w:val="fr-FR"/>
        </w:rPr>
        <w:t xml:space="preserve"> </w:t>
      </w:r>
      <w:proofErr w:type="spellStart"/>
      <w:r w:rsidRPr="00E640E1">
        <w:rPr>
          <w:lang w:val="fr-FR"/>
        </w:rPr>
        <w:t>administrativ</w:t>
      </w:r>
      <w:proofErr w:type="spellEnd"/>
      <w:r w:rsidRPr="00E640E1">
        <w:rPr>
          <w:lang w:val="fr-FR"/>
        </w:rPr>
        <w:t xml:space="preserve"> nr.554/2004, </w:t>
      </w:r>
      <w:proofErr w:type="spellStart"/>
      <w:r w:rsidRPr="00E640E1">
        <w:rPr>
          <w:lang w:val="fr-FR"/>
        </w:rPr>
        <w:t>cu</w:t>
      </w:r>
      <w:proofErr w:type="spellEnd"/>
      <w:r w:rsidRPr="00E640E1">
        <w:rPr>
          <w:lang w:val="fr-FR"/>
        </w:rPr>
        <w:t xml:space="preserve"> </w:t>
      </w:r>
      <w:proofErr w:type="spellStart"/>
      <w:r w:rsidRPr="00E640E1">
        <w:rPr>
          <w:lang w:val="fr-FR"/>
        </w:rPr>
        <w:t>modificările</w:t>
      </w:r>
      <w:proofErr w:type="spellEnd"/>
      <w:r w:rsidRPr="00E640E1">
        <w:rPr>
          <w:lang w:val="fr-FR"/>
        </w:rPr>
        <w:t xml:space="preserve"> </w:t>
      </w:r>
      <w:proofErr w:type="spellStart"/>
      <w:r w:rsidRPr="00E640E1">
        <w:rPr>
          <w:lang w:val="fr-FR"/>
        </w:rPr>
        <w:t>și</w:t>
      </w:r>
      <w:proofErr w:type="spellEnd"/>
      <w:r w:rsidRPr="00E640E1">
        <w:rPr>
          <w:lang w:val="fr-FR"/>
        </w:rPr>
        <w:t xml:space="preserve"> </w:t>
      </w:r>
      <w:proofErr w:type="spellStart"/>
      <w:r w:rsidRPr="00E640E1">
        <w:rPr>
          <w:lang w:val="fr-FR"/>
        </w:rPr>
        <w:t>completările</w:t>
      </w:r>
      <w:proofErr w:type="spellEnd"/>
      <w:r w:rsidRPr="00E640E1">
        <w:rPr>
          <w:lang w:val="fr-FR"/>
        </w:rPr>
        <w:t xml:space="preserve"> </w:t>
      </w:r>
      <w:proofErr w:type="spellStart"/>
      <w:r w:rsidRPr="00E640E1">
        <w:rPr>
          <w:lang w:val="fr-FR"/>
        </w:rPr>
        <w:t>ulterioare</w:t>
      </w:r>
      <w:proofErr w:type="spellEnd"/>
      <w:r w:rsidRPr="00E640E1">
        <w:rPr>
          <w:lang w:val="fr-FR"/>
        </w:rPr>
        <w:t xml:space="preserve">, la </w:t>
      </w:r>
      <w:proofErr w:type="spellStart"/>
      <w:r w:rsidRPr="00E640E1">
        <w:rPr>
          <w:lang w:val="fr-FR"/>
        </w:rPr>
        <w:t>Tribunalul</w:t>
      </w:r>
      <w:proofErr w:type="spellEnd"/>
      <w:r w:rsidRPr="00E640E1">
        <w:rPr>
          <w:lang w:val="fr-FR"/>
        </w:rPr>
        <w:t xml:space="preserve"> Hunedoara, </w:t>
      </w:r>
      <w:proofErr w:type="spellStart"/>
      <w:r w:rsidRPr="00E640E1">
        <w:rPr>
          <w:lang w:val="fr-FR"/>
        </w:rPr>
        <w:t>Secția</w:t>
      </w:r>
      <w:proofErr w:type="spellEnd"/>
      <w:r w:rsidRPr="00E640E1">
        <w:rPr>
          <w:lang w:val="fr-FR"/>
        </w:rPr>
        <w:t xml:space="preserve"> </w:t>
      </w:r>
      <w:proofErr w:type="spellStart"/>
      <w:r w:rsidRPr="00E640E1">
        <w:rPr>
          <w:lang w:val="fr-FR"/>
        </w:rPr>
        <w:t>Contencios</w:t>
      </w:r>
      <w:proofErr w:type="spellEnd"/>
      <w:r w:rsidRPr="00E640E1">
        <w:rPr>
          <w:lang w:val="fr-FR"/>
        </w:rPr>
        <w:t xml:space="preserve"> </w:t>
      </w:r>
      <w:proofErr w:type="spellStart"/>
      <w:r w:rsidRPr="00E640E1">
        <w:rPr>
          <w:lang w:val="fr-FR"/>
        </w:rPr>
        <w:t>Administrativ</w:t>
      </w:r>
      <w:proofErr w:type="spellEnd"/>
      <w:r w:rsidRPr="00E640E1">
        <w:rPr>
          <w:lang w:val="fr-FR"/>
        </w:rPr>
        <w:t>.</w:t>
      </w:r>
    </w:p>
    <w:p w14:paraId="12BECD71" w14:textId="77777777" w:rsidR="004F6B8B" w:rsidRDefault="004F6B8B" w:rsidP="004F6B8B">
      <w:pPr>
        <w:ind w:firstLine="708"/>
        <w:jc w:val="both"/>
      </w:pPr>
      <w:r>
        <w:rPr>
          <w:b/>
        </w:rPr>
        <w:t>Art.5</w:t>
      </w:r>
      <w:r w:rsidRPr="006715BB">
        <w:t xml:space="preserve">  </w:t>
      </w:r>
      <w:r>
        <w:t xml:space="preserve">- </w:t>
      </w:r>
      <w:r w:rsidRPr="006715BB">
        <w:t>Prezenta hot</w:t>
      </w:r>
      <w:r>
        <w:t>ă</w:t>
      </w:r>
      <w:r w:rsidRPr="006715BB">
        <w:t>r</w:t>
      </w:r>
      <w:r>
        <w:t>â</w:t>
      </w:r>
      <w:r w:rsidRPr="006715BB">
        <w:t xml:space="preserve">re se aduce la </w:t>
      </w:r>
      <w:proofErr w:type="spellStart"/>
      <w:r w:rsidRPr="006715BB">
        <w:t>cuno</w:t>
      </w:r>
      <w:r>
        <w:t>ș</w:t>
      </w:r>
      <w:r w:rsidRPr="006715BB">
        <w:t>tint</w:t>
      </w:r>
      <w:r>
        <w:t>ă</w:t>
      </w:r>
      <w:proofErr w:type="spellEnd"/>
      <w:r w:rsidRPr="006715BB">
        <w:t xml:space="preserve"> public</w:t>
      </w:r>
      <w:r>
        <w:t>ă</w:t>
      </w:r>
      <w:r w:rsidRPr="006715BB">
        <w:t xml:space="preserve"> prin afi</w:t>
      </w:r>
      <w:r>
        <w:t>ș</w:t>
      </w:r>
      <w:r w:rsidRPr="006715BB">
        <w:t xml:space="preserve">are </w:t>
      </w:r>
      <w:r>
        <w:t>și se comunică Primarului Orașului Simeria,</w:t>
      </w:r>
      <w:r w:rsidRPr="006715BB">
        <w:t xml:space="preserve"> Direc</w:t>
      </w:r>
      <w:r>
        <w:t>ției E</w:t>
      </w:r>
      <w:r w:rsidRPr="006715BB">
        <w:t>conomice a</w:t>
      </w:r>
      <w:r>
        <w:t xml:space="preserve"> aparatului de specialitate al P</w:t>
      </w:r>
      <w:r w:rsidRPr="006715BB">
        <w:t xml:space="preserve">rimarului </w:t>
      </w:r>
      <w:r>
        <w:t>O</w:t>
      </w:r>
      <w:r w:rsidRPr="006715BB">
        <w:t>ra</w:t>
      </w:r>
      <w:r>
        <w:t>șului Simeria și Instituț</w:t>
      </w:r>
      <w:r w:rsidRPr="006715BB">
        <w:t>iei Prefectului Hunedoara.</w:t>
      </w:r>
    </w:p>
    <w:p w14:paraId="3CDC1E13" w14:textId="77777777" w:rsidR="004F6B8B" w:rsidRPr="006715BB" w:rsidRDefault="004F6B8B" w:rsidP="004F6B8B">
      <w:pPr>
        <w:ind w:firstLine="708"/>
        <w:jc w:val="both"/>
      </w:pPr>
    </w:p>
    <w:p w14:paraId="637A9751" w14:textId="77777777" w:rsidR="004F6B8B" w:rsidRPr="00DA7CAA" w:rsidRDefault="004F6B8B" w:rsidP="004F6B8B">
      <w:pPr>
        <w:jc w:val="both"/>
      </w:pPr>
      <w:r w:rsidRPr="00DA7CAA">
        <w:t xml:space="preserve">Simeria, </w:t>
      </w:r>
      <w:r>
        <w:t>15 aprilie</w:t>
      </w:r>
      <w:r w:rsidRPr="00DA7CAA">
        <w:t xml:space="preserve"> 20</w:t>
      </w:r>
      <w:r>
        <w:t>24</w:t>
      </w:r>
    </w:p>
    <w:p w14:paraId="710BE526" w14:textId="77777777" w:rsidR="004F6B8B" w:rsidRPr="007D51FF" w:rsidRDefault="004F6B8B" w:rsidP="004F6B8B">
      <w:pPr>
        <w:jc w:val="both"/>
      </w:pPr>
      <w:r w:rsidRPr="007D51FF">
        <w:tab/>
        <w:t xml:space="preserve">      </w:t>
      </w:r>
      <w:r w:rsidRPr="007D51FF">
        <w:tab/>
      </w:r>
      <w:r w:rsidRPr="007D51FF">
        <w:tab/>
      </w:r>
      <w:r w:rsidRPr="007D51FF">
        <w:tab/>
        <w:t xml:space="preserve"> </w:t>
      </w:r>
      <w:r w:rsidRPr="007D51FF">
        <w:tab/>
        <w:t xml:space="preserve">    INIȚIATOR,</w:t>
      </w:r>
    </w:p>
    <w:p w14:paraId="7062E421" w14:textId="77777777" w:rsidR="004F6B8B" w:rsidRPr="007D51FF" w:rsidRDefault="004F6B8B" w:rsidP="004F6B8B">
      <w:pPr>
        <w:jc w:val="both"/>
      </w:pPr>
      <w:r w:rsidRPr="007D51FF">
        <w:tab/>
      </w:r>
      <w:r w:rsidRPr="007D51FF">
        <w:tab/>
      </w:r>
      <w:r w:rsidRPr="007D51FF">
        <w:tab/>
      </w:r>
      <w:r w:rsidRPr="007D51FF">
        <w:tab/>
        <w:t xml:space="preserve">Primar, </w:t>
      </w:r>
      <w:r>
        <w:t>BEDEA IULIUS-GELU</w:t>
      </w:r>
    </w:p>
    <w:p w14:paraId="1CD6B39C" w14:textId="77777777" w:rsidR="004F6B8B" w:rsidRPr="007D51FF" w:rsidRDefault="004F6B8B" w:rsidP="004F6B8B">
      <w:pPr>
        <w:ind w:left="5760" w:firstLine="720"/>
        <w:jc w:val="both"/>
      </w:pPr>
      <w:r w:rsidRPr="007D51FF">
        <w:t xml:space="preserve">                    Avizat,</w:t>
      </w:r>
      <w:r w:rsidRPr="007D51FF">
        <w:tab/>
        <w:t xml:space="preserve">                             </w:t>
      </w:r>
    </w:p>
    <w:p w14:paraId="73B5379E" w14:textId="77777777" w:rsidR="004F6B8B" w:rsidRPr="007D51FF" w:rsidRDefault="004F6B8B" w:rsidP="004F6B8B">
      <w:pPr>
        <w:ind w:left="6372" w:firstLine="108"/>
        <w:jc w:val="both"/>
      </w:pPr>
      <w:r>
        <w:t xml:space="preserve">      </w:t>
      </w:r>
      <w:r w:rsidRPr="007D51FF">
        <w:t>SECRETAR</w:t>
      </w:r>
      <w:r>
        <w:t xml:space="preserve"> GENERAL,</w:t>
      </w:r>
      <w:r w:rsidRPr="007D51FF">
        <w:tab/>
      </w:r>
    </w:p>
    <w:p w14:paraId="0A23A156" w14:textId="77777777" w:rsidR="004F6B8B" w:rsidRDefault="004F6B8B" w:rsidP="004F6B8B">
      <w:pPr>
        <w:ind w:left="5760" w:firstLine="720"/>
      </w:pPr>
      <w:r w:rsidRPr="007D51FF">
        <w:t xml:space="preserve">      jr. </w:t>
      </w:r>
      <w:r>
        <w:t xml:space="preserve">Todor </w:t>
      </w:r>
      <w:r w:rsidRPr="007D51FF">
        <w:t>Nicolae</w:t>
      </w:r>
      <w:r>
        <w:t xml:space="preserve">-Adrian </w:t>
      </w:r>
    </w:p>
    <w:p w14:paraId="03054141" w14:textId="77777777" w:rsidR="004F6B8B" w:rsidRPr="00DA7CAA" w:rsidRDefault="004F6B8B" w:rsidP="004F6B8B">
      <w:pPr>
        <w:jc w:val="both"/>
        <w:rPr>
          <w:b/>
        </w:rPr>
      </w:pPr>
      <w:r w:rsidRPr="00DA7CAA">
        <w:rPr>
          <w:b/>
        </w:rPr>
        <w:lastRenderedPageBreak/>
        <w:tab/>
        <w:t xml:space="preserve">R O M </w:t>
      </w:r>
      <w:r>
        <w:rPr>
          <w:b/>
        </w:rPr>
        <w:t>Â</w:t>
      </w:r>
      <w:r w:rsidRPr="00DA7CAA">
        <w:rPr>
          <w:b/>
        </w:rPr>
        <w:t xml:space="preserve"> N I A</w:t>
      </w:r>
    </w:p>
    <w:p w14:paraId="7BA50CA9" w14:textId="77777777" w:rsidR="004F6B8B" w:rsidRPr="00DA7CAA" w:rsidRDefault="004F6B8B" w:rsidP="004F6B8B">
      <w:pPr>
        <w:jc w:val="both"/>
        <w:rPr>
          <w:b/>
        </w:rPr>
      </w:pPr>
      <w:r w:rsidRPr="00DA7CAA">
        <w:rPr>
          <w:b/>
        </w:rPr>
        <w:t>JUDEȚUL HUNEDOARA</w:t>
      </w:r>
    </w:p>
    <w:p w14:paraId="05E3BC7E" w14:textId="77777777" w:rsidR="004F6B8B" w:rsidRPr="00DA7CAA" w:rsidRDefault="004F6B8B" w:rsidP="004F6B8B">
      <w:pPr>
        <w:jc w:val="both"/>
        <w:rPr>
          <w:b/>
        </w:rPr>
      </w:pPr>
      <w:r w:rsidRPr="00DA7CAA">
        <w:rPr>
          <w:b/>
        </w:rPr>
        <w:t xml:space="preserve">  PRIM</w:t>
      </w:r>
      <w:r>
        <w:rPr>
          <w:b/>
        </w:rPr>
        <w:t>Ă</w:t>
      </w:r>
      <w:r w:rsidRPr="00DA7CAA">
        <w:rPr>
          <w:b/>
        </w:rPr>
        <w:t>RIA ORAȘULUI</w:t>
      </w:r>
      <w:r w:rsidRPr="00DA7CAA">
        <w:rPr>
          <w:b/>
        </w:rPr>
        <w:tab/>
      </w:r>
    </w:p>
    <w:p w14:paraId="0CC2D304" w14:textId="77777777" w:rsidR="004F6B8B" w:rsidRPr="00DA7CAA" w:rsidRDefault="004F6B8B" w:rsidP="004F6B8B">
      <w:pPr>
        <w:jc w:val="both"/>
        <w:rPr>
          <w:b/>
        </w:rPr>
      </w:pPr>
      <w:r w:rsidRPr="00DA7CAA">
        <w:rPr>
          <w:b/>
        </w:rPr>
        <w:tab/>
        <w:t>S I M E R I A</w:t>
      </w:r>
      <w:r w:rsidRPr="00DA7CAA">
        <w:rPr>
          <w:b/>
        </w:rPr>
        <w:tab/>
      </w:r>
      <w:r w:rsidRPr="00DA7CAA">
        <w:rPr>
          <w:b/>
        </w:rPr>
        <w:tab/>
      </w:r>
      <w:r w:rsidRPr="00DA7CAA">
        <w:rPr>
          <w:b/>
        </w:rPr>
        <w:tab/>
      </w:r>
      <w:r w:rsidRPr="00DA7CAA">
        <w:rPr>
          <w:b/>
        </w:rPr>
        <w:tab/>
      </w:r>
      <w:r w:rsidRPr="00DA7CAA">
        <w:rPr>
          <w:b/>
        </w:rPr>
        <w:tab/>
      </w:r>
      <w:r w:rsidRPr="00DA7CAA">
        <w:rPr>
          <w:b/>
        </w:rPr>
        <w:tab/>
      </w:r>
    </w:p>
    <w:p w14:paraId="2925FE7F" w14:textId="77777777" w:rsidR="004F6B8B" w:rsidRPr="00DA7CAA" w:rsidRDefault="004F6B8B" w:rsidP="004F6B8B">
      <w:pPr>
        <w:jc w:val="both"/>
        <w:rPr>
          <w:b/>
        </w:rPr>
      </w:pPr>
      <w:r w:rsidRPr="00DA7CAA">
        <w:rPr>
          <w:b/>
        </w:rPr>
        <w:t xml:space="preserve">Nr. </w:t>
      </w:r>
      <w:r>
        <w:rPr>
          <w:b/>
        </w:rPr>
        <w:t>5.251</w:t>
      </w:r>
      <w:r w:rsidRPr="00DA7CAA">
        <w:rPr>
          <w:b/>
        </w:rPr>
        <w:t xml:space="preserve"> din </w:t>
      </w:r>
      <w:r>
        <w:rPr>
          <w:b/>
        </w:rPr>
        <w:t>15</w:t>
      </w:r>
      <w:r w:rsidRPr="00DA7CAA">
        <w:rPr>
          <w:b/>
        </w:rPr>
        <w:t>.0</w:t>
      </w:r>
      <w:r>
        <w:rPr>
          <w:b/>
        </w:rPr>
        <w:t>4.2024</w:t>
      </w:r>
    </w:p>
    <w:p w14:paraId="31A110E6" w14:textId="77777777" w:rsidR="004F6B8B" w:rsidRDefault="004F6B8B" w:rsidP="004F6B8B">
      <w:pPr>
        <w:jc w:val="both"/>
      </w:pPr>
    </w:p>
    <w:p w14:paraId="0B121B54" w14:textId="77777777" w:rsidR="004F6B8B" w:rsidRDefault="004F6B8B" w:rsidP="004F6B8B">
      <w:pPr>
        <w:jc w:val="both"/>
      </w:pPr>
    </w:p>
    <w:p w14:paraId="50AF1BD7" w14:textId="77777777" w:rsidR="004F6B8B" w:rsidRDefault="004F6B8B" w:rsidP="004F6B8B">
      <w:pPr>
        <w:jc w:val="both"/>
      </w:pPr>
    </w:p>
    <w:p w14:paraId="68CBD507" w14:textId="77777777" w:rsidR="004F6B8B" w:rsidRPr="00DA7CAA" w:rsidRDefault="004F6B8B" w:rsidP="004F6B8B">
      <w:pPr>
        <w:jc w:val="both"/>
      </w:pPr>
    </w:p>
    <w:p w14:paraId="6EB86A25" w14:textId="77777777" w:rsidR="004F6B8B" w:rsidRPr="00DA7CAA" w:rsidRDefault="004F6B8B" w:rsidP="004F6B8B">
      <w:pPr>
        <w:jc w:val="both"/>
      </w:pPr>
    </w:p>
    <w:p w14:paraId="33CD1044" w14:textId="77777777" w:rsidR="004F6B8B" w:rsidRPr="00545FF1" w:rsidRDefault="004F6B8B" w:rsidP="004F6B8B">
      <w:pPr>
        <w:jc w:val="center"/>
        <w:rPr>
          <w:b/>
          <w:sz w:val="26"/>
          <w:szCs w:val="26"/>
          <w:u w:val="single"/>
        </w:rPr>
      </w:pPr>
      <w:r w:rsidRPr="00545FF1">
        <w:rPr>
          <w:b/>
          <w:sz w:val="26"/>
          <w:szCs w:val="26"/>
          <w:u w:val="single"/>
        </w:rPr>
        <w:t>R E</w:t>
      </w:r>
      <w:r>
        <w:rPr>
          <w:b/>
          <w:sz w:val="26"/>
          <w:szCs w:val="26"/>
          <w:u w:val="single"/>
        </w:rPr>
        <w:t xml:space="preserve"> F E R A T</w:t>
      </w:r>
      <w:r w:rsidRPr="00545FF1">
        <w:rPr>
          <w:b/>
          <w:sz w:val="26"/>
          <w:szCs w:val="26"/>
          <w:u w:val="single"/>
        </w:rPr>
        <w:t xml:space="preserve">    D E    </w:t>
      </w:r>
      <w:r>
        <w:rPr>
          <w:b/>
          <w:sz w:val="26"/>
          <w:szCs w:val="26"/>
          <w:u w:val="single"/>
        </w:rPr>
        <w:t>A P R O B A R E</w:t>
      </w:r>
    </w:p>
    <w:p w14:paraId="5CF5E03C" w14:textId="77777777" w:rsidR="004F6B8B" w:rsidRPr="00DA7CAA" w:rsidRDefault="004F6B8B" w:rsidP="004F6B8B">
      <w:pPr>
        <w:jc w:val="center"/>
        <w:rPr>
          <w:b/>
          <w:bCs/>
          <w:sz w:val="28"/>
          <w:u w:val="single"/>
        </w:rPr>
      </w:pPr>
    </w:p>
    <w:p w14:paraId="5FA84E56" w14:textId="77777777" w:rsidR="004F6B8B" w:rsidRPr="00DA7CAA" w:rsidRDefault="004F6B8B" w:rsidP="004F6B8B">
      <w:pPr>
        <w:jc w:val="center"/>
        <w:rPr>
          <w:b/>
          <w:bCs/>
          <w:sz w:val="28"/>
          <w:u w:val="single"/>
        </w:rPr>
      </w:pPr>
    </w:p>
    <w:p w14:paraId="56D232B3" w14:textId="77777777" w:rsidR="004F6B8B" w:rsidRPr="00EA01E6" w:rsidRDefault="004F6B8B" w:rsidP="004F6B8B">
      <w:pPr>
        <w:spacing w:line="276" w:lineRule="auto"/>
        <w:jc w:val="both"/>
      </w:pPr>
      <w:r w:rsidRPr="00EA01E6">
        <w:tab/>
        <w:t>În ședința ordinară din data de 2</w:t>
      </w:r>
      <w:r>
        <w:t>2</w:t>
      </w:r>
      <w:r w:rsidRPr="00EA01E6">
        <w:t xml:space="preserve"> decembrie 202</w:t>
      </w:r>
      <w:r>
        <w:t>1</w:t>
      </w:r>
      <w:r w:rsidRPr="00EA01E6">
        <w:t>, s-a adoptat H.C.L.</w:t>
      </w:r>
      <w:r>
        <w:t xml:space="preserve"> nr.123/2023</w:t>
      </w:r>
      <w:r w:rsidRPr="00EA01E6">
        <w:t xml:space="preserve"> privind aprobarea nivelurilor pentru valorile impozabile, impozitele și taxele locale, alte taxe, taxe speciale și amenzile aplicabile în anul 202</w:t>
      </w:r>
      <w:r>
        <w:t>4</w:t>
      </w:r>
      <w:r w:rsidRPr="00EA01E6">
        <w:t xml:space="preserve"> în orașul Simeria.</w:t>
      </w:r>
    </w:p>
    <w:p w14:paraId="58EFE7B9" w14:textId="77777777" w:rsidR="004F6B8B" w:rsidRPr="00EA01E6" w:rsidRDefault="004F6B8B" w:rsidP="004F6B8B">
      <w:pPr>
        <w:spacing w:line="276" w:lineRule="auto"/>
        <w:jc w:val="both"/>
      </w:pPr>
      <w:r w:rsidRPr="00EA01E6">
        <w:tab/>
        <w:t>Potrivit prevederilor art.491, alin.1 din Legea nr.227/2015 – Codul fiscal, cu modificările și completările ulterioare, în cazul oricărui impozit sau a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0699973A" w14:textId="77777777" w:rsidR="004F6B8B" w:rsidRPr="00EA01E6" w:rsidRDefault="004F6B8B" w:rsidP="004F6B8B">
      <w:pPr>
        <w:spacing w:line="276" w:lineRule="auto"/>
        <w:jc w:val="both"/>
      </w:pPr>
      <w:r w:rsidRPr="00EA01E6">
        <w:tab/>
        <w:t>Așa cum rezultă din datele publicate pe site-ul</w:t>
      </w:r>
      <w:r>
        <w:t xml:space="preserve"> Institutului Național de Statistică, în comunicatul de presă nr.10 din 12 ianuarie 2024</w:t>
      </w:r>
      <w:r w:rsidRPr="00EA01E6">
        <w:t>, rata inflației pentru anul 20</w:t>
      </w:r>
      <w:r>
        <w:t>23</w:t>
      </w:r>
      <w:r w:rsidRPr="00EA01E6">
        <w:t xml:space="preserve"> este de </w:t>
      </w:r>
      <w:r>
        <w:t>10,4</w:t>
      </w:r>
      <w:r w:rsidRPr="00EA01E6">
        <w:t xml:space="preserve">%, motiv pentru care executivul constată necesitatea indexării cu acest procent al impozitelor și taxelor locale și a amenzilor </w:t>
      </w:r>
      <w:r>
        <w:t>stabilite prin</w:t>
      </w:r>
      <w:r w:rsidRPr="00EA01E6">
        <w:t xml:space="preserve"> H.C.L. nr.</w:t>
      </w:r>
      <w:r>
        <w:t>123</w:t>
      </w:r>
      <w:r w:rsidRPr="00EA01E6">
        <w:t>/20</w:t>
      </w:r>
      <w:r>
        <w:t>23</w:t>
      </w:r>
      <w:r w:rsidRPr="00EA01E6">
        <w:t xml:space="preserve"> privind aprobarea nivelurilor pentru valorile impozabile, impozitele și taxele locale, alte taxe, taxe speciale și amenzile aplicabile în anul 20</w:t>
      </w:r>
      <w:r>
        <w:t>24</w:t>
      </w:r>
      <w:r w:rsidRPr="00EA01E6">
        <w:t xml:space="preserve"> în orașul Simeria.</w:t>
      </w:r>
    </w:p>
    <w:p w14:paraId="4D4B3894" w14:textId="77777777" w:rsidR="004F6B8B" w:rsidRDefault="004F6B8B" w:rsidP="004F6B8B">
      <w:pPr>
        <w:spacing w:line="276" w:lineRule="auto"/>
        <w:jc w:val="both"/>
      </w:pPr>
      <w:r>
        <w:tab/>
        <w:t>De asemenea</w:t>
      </w:r>
      <w:r w:rsidRPr="00EA01E6">
        <w:t xml:space="preserve">, potrivit art.493, alin 7 din actul normativ susmenționat, limitele amenzilor prevăzute la </w:t>
      </w:r>
      <w:r>
        <w:t xml:space="preserve">alin.3 și la </w:t>
      </w:r>
      <w:r w:rsidRPr="00EA01E6">
        <w:t>alin.4 al articolului nr.493</w:t>
      </w:r>
      <w:r>
        <w:t xml:space="preserve"> </w:t>
      </w:r>
      <w:r w:rsidRPr="00EA01E6">
        <w:t xml:space="preserve">din Legea nr.227/2015 – Codul fiscal, cu modificările și completările ulterioare, se actualizează de către consiliile locale, conform procedurii stabilite la art.491 din Legea </w:t>
      </w:r>
      <w:r w:rsidRPr="00C22C39">
        <w:t>nr.227/2015</w:t>
      </w:r>
      <w:r>
        <w:t>.</w:t>
      </w:r>
    </w:p>
    <w:p w14:paraId="59C65B8F" w14:textId="77777777" w:rsidR="004F6B8B" w:rsidRDefault="004F6B8B" w:rsidP="004F6B8B">
      <w:pPr>
        <w:spacing w:line="276" w:lineRule="auto"/>
        <w:ind w:firstLine="720"/>
        <w:jc w:val="both"/>
        <w:rPr>
          <w:bCs/>
        </w:rPr>
      </w:pPr>
      <w:r w:rsidRPr="00EA01E6">
        <w:t>Prin Referatul de solicitare a inițierii unui proiect de hotărâre nr.</w:t>
      </w:r>
      <w:r>
        <w:t>5.219</w:t>
      </w:r>
      <w:r w:rsidRPr="00EA01E6">
        <w:t xml:space="preserve"> din data de </w:t>
      </w:r>
      <w:r>
        <w:t>15.04</w:t>
      </w:r>
      <w:r w:rsidRPr="00EA01E6">
        <w:t>.202</w:t>
      </w:r>
      <w:r>
        <w:t>4</w:t>
      </w:r>
      <w:r w:rsidRPr="00EA01E6">
        <w:t xml:space="preserve">, întocmit de către doamna </w:t>
      </w:r>
      <w:r>
        <w:t>Blaga Julieta-</w:t>
      </w:r>
      <w:proofErr w:type="spellStart"/>
      <w:r>
        <w:t>Catița</w:t>
      </w:r>
      <w:proofErr w:type="spellEnd"/>
      <w:r w:rsidRPr="00EA01E6">
        <w:t>,</w:t>
      </w:r>
      <w:r>
        <w:t xml:space="preserve"> director executiv al Direcției Economice din cadrul aparatului de specialitate al Primarului Orașului Simeria, arată că sumele indexate conform prevederilor legale arătate mai sus, se aprobă prin </w:t>
      </w:r>
      <w:r>
        <w:rPr>
          <w:bCs/>
        </w:rPr>
        <w:t>hotărâre a consiliului local și se aplică din anul fiscal următor.</w:t>
      </w:r>
    </w:p>
    <w:p w14:paraId="29B355F7" w14:textId="77777777" w:rsidR="004F6B8B" w:rsidRPr="00EA01E6" w:rsidRDefault="004F6B8B" w:rsidP="004F6B8B">
      <w:pPr>
        <w:spacing w:line="276" w:lineRule="auto"/>
        <w:ind w:firstLine="720"/>
        <w:jc w:val="both"/>
      </w:pPr>
      <w:r>
        <w:rPr>
          <w:bCs/>
        </w:rPr>
        <w:t>Se arată, de asemenea, faptul că la sfârșitul anului 2024, se va iniția un proiect de hotărâre privind impozitele și taxele locale  care se vor aplica în anul 2025 pe raza administrativă a orașului, la stabilirea acestora urmând să se țină cont și de hotărârea privind indexarea cu rata inflației.</w:t>
      </w:r>
    </w:p>
    <w:p w14:paraId="5FF5B67A" w14:textId="77777777" w:rsidR="004F6B8B" w:rsidRPr="00EA01E6" w:rsidRDefault="004F6B8B" w:rsidP="004F6B8B">
      <w:pPr>
        <w:spacing w:line="276" w:lineRule="auto"/>
        <w:ind w:firstLine="720"/>
        <w:jc w:val="both"/>
        <w:rPr>
          <w:lang w:val="fr-FR"/>
        </w:rPr>
      </w:pPr>
      <w:r w:rsidRPr="00EA01E6">
        <w:t>Așa cum rezultă din prevederile art.129, alin.2, lit. ,,</w:t>
      </w:r>
      <w:r>
        <w:t>b</w:t>
      </w:r>
      <w:r w:rsidRPr="00EA01E6">
        <w:t>'' din O.U.G. nr.57/2019 privind Codul administrativ, consiliul local exercită atribuții în ceea ce privește</w:t>
      </w:r>
      <w:r>
        <w:t xml:space="preserve"> dezvoltarea </w:t>
      </w:r>
      <w:proofErr w:type="spellStart"/>
      <w:r>
        <w:t>economico</w:t>
      </w:r>
      <w:proofErr w:type="spellEnd"/>
      <w:r>
        <w:t>-socială și de mediu a comunei, a orașului sau municipiului</w:t>
      </w:r>
      <w:r w:rsidRPr="00EA01E6">
        <w:t>, iar din cele ale alin.</w:t>
      </w:r>
      <w:r>
        <w:t>4</w:t>
      </w:r>
      <w:r w:rsidRPr="00EA01E6">
        <w:t xml:space="preserve">, </w:t>
      </w:r>
      <w:proofErr w:type="spellStart"/>
      <w:r w:rsidRPr="00EA01E6">
        <w:t>lit</w:t>
      </w:r>
      <w:proofErr w:type="spellEnd"/>
      <w:r w:rsidRPr="00EA01E6">
        <w:t>.,,c'' din aceeași lege, rezultă că în exercitarea atribuțiilor susmenționate, consiliul local</w:t>
      </w:r>
      <w:r>
        <w:t xml:space="preserve"> stabilește și aprobă impozitele și taxele locale, în condițiile legii</w:t>
      </w:r>
      <w:r w:rsidRPr="00EA01E6">
        <w:t>.</w:t>
      </w:r>
    </w:p>
    <w:p w14:paraId="706646AD" w14:textId="77777777" w:rsidR="004F6B8B" w:rsidRPr="00EA01E6" w:rsidRDefault="004F6B8B" w:rsidP="004F6B8B">
      <w:pPr>
        <w:spacing w:line="276" w:lineRule="auto"/>
        <w:jc w:val="both"/>
      </w:pPr>
      <w:r w:rsidRPr="00EA01E6">
        <w:tab/>
        <w:t xml:space="preserve">Drept pentru care inițiez proiectul de hotărâre </w:t>
      </w:r>
      <w:r w:rsidRPr="000E49CE">
        <w:t xml:space="preserve">privind indexarea cu rata inflației a impozitelor </w:t>
      </w:r>
      <w:proofErr w:type="spellStart"/>
      <w:r w:rsidRPr="000E49CE">
        <w:t>şi</w:t>
      </w:r>
      <w:proofErr w:type="spellEnd"/>
      <w:r w:rsidRPr="000E49CE">
        <w:t xml:space="preserve"> taxelor locale pentru anul 202</w:t>
      </w:r>
      <w:r>
        <w:t>5</w:t>
      </w:r>
      <w:r w:rsidRPr="000E49CE">
        <w:t xml:space="preserve"> și actualizarea limitelor amenzilor prevăzute la art.493, alin.</w:t>
      </w:r>
      <w:r>
        <w:t>(</w:t>
      </w:r>
      <w:r w:rsidRPr="000E49CE">
        <w:t xml:space="preserve">3) și alin.(4) din Legea nr.227/2015 privind Codul Fiscal, cu modificările și completările ulterioare, pe </w:t>
      </w:r>
      <w:r w:rsidRPr="00EA01E6">
        <w:t>care îl supun dezbaterii și adoptării de către Consiliul local al orașului Simeria.</w:t>
      </w:r>
      <w:r w:rsidRPr="00EA01E6">
        <w:tab/>
      </w:r>
    </w:p>
    <w:p w14:paraId="1EB24B51" w14:textId="77777777" w:rsidR="004F6B8B" w:rsidRPr="009C1A2A" w:rsidRDefault="004F6B8B" w:rsidP="004F6B8B">
      <w:pPr>
        <w:jc w:val="both"/>
        <w:rPr>
          <w:rFonts w:ascii="RomDidactic" w:hAnsi="RomDidactic"/>
          <w:sz w:val="22"/>
          <w:szCs w:val="22"/>
        </w:rPr>
      </w:pPr>
    </w:p>
    <w:p w14:paraId="39002EA1" w14:textId="77777777" w:rsidR="004F6B8B" w:rsidRPr="00545FF1" w:rsidRDefault="004F6B8B" w:rsidP="004F6B8B">
      <w:pPr>
        <w:jc w:val="center"/>
      </w:pPr>
      <w:r w:rsidRPr="00545FF1">
        <w:t>PRIMAR,</w:t>
      </w:r>
    </w:p>
    <w:p w14:paraId="5709A5E9" w14:textId="77777777" w:rsidR="004F6B8B" w:rsidRDefault="004F6B8B" w:rsidP="004F6B8B">
      <w:pPr>
        <w:jc w:val="center"/>
      </w:pPr>
      <w:r>
        <w:t>BEDEA IULIUS-GELU</w:t>
      </w:r>
    </w:p>
    <w:p w14:paraId="282ECA2A" w14:textId="77777777" w:rsidR="004F6B8B" w:rsidRDefault="004F6B8B" w:rsidP="004F6B8B">
      <w:pPr>
        <w:tabs>
          <w:tab w:val="left" w:pos="1134"/>
        </w:tabs>
        <w:jc w:val="both"/>
        <w:rPr>
          <w:b/>
        </w:rPr>
      </w:pPr>
      <w:r w:rsidRPr="0003039D">
        <w:rPr>
          <w:b/>
        </w:rPr>
        <w:t xml:space="preserve">       </w:t>
      </w:r>
    </w:p>
    <w:p w14:paraId="11EF0748" w14:textId="527AE545" w:rsidR="00942A71" w:rsidRPr="0074384C" w:rsidRDefault="00DD548C">
      <w:pPr>
        <w:rPr>
          <w:lang w:val="en-US"/>
        </w:rPr>
      </w:pPr>
      <w:r>
        <w:t xml:space="preserve">                                                    </w:t>
      </w:r>
    </w:p>
    <w:sectPr w:rsidR="00942A71" w:rsidRPr="0074384C" w:rsidSect="00E30434">
      <w:pgSz w:w="12240" w:h="15840"/>
      <w:pgMar w:top="360" w:right="450"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mDidactic">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8B"/>
    <w:rsid w:val="004F6B8B"/>
    <w:rsid w:val="0074384C"/>
    <w:rsid w:val="00781007"/>
    <w:rsid w:val="00942A71"/>
    <w:rsid w:val="00DD548C"/>
    <w:rsid w:val="00E3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D222"/>
  <w15:chartTrackingRefBased/>
  <w15:docId w15:val="{FDC26E26-FB8F-41BE-A860-41F48C4F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8B"/>
    <w:pPr>
      <w:spacing w:after="0" w:line="240" w:lineRule="auto"/>
    </w:pPr>
    <w:rPr>
      <w:rFonts w:ascii="Times New Roman" w:eastAsia="Times New Roman" w:hAnsi="Times New Roman" w:cs="Times New Roman"/>
      <w:kern w:val="0"/>
      <w:sz w:val="24"/>
      <w:szCs w:val="24"/>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4F6B8B"/>
    <w:pPr>
      <w:spacing w:after="120"/>
    </w:pPr>
  </w:style>
  <w:style w:type="character" w:customStyle="1" w:styleId="CorptextCaracter">
    <w:name w:val="Corp text Caracter"/>
    <w:basedOn w:val="Fontdeparagrafimplicit"/>
    <w:link w:val="Corptext"/>
    <w:rsid w:val="004F6B8B"/>
    <w:rPr>
      <w:rFonts w:ascii="Times New Roman" w:eastAsia="Times New Roman" w:hAnsi="Times New Roman" w:cs="Times New Roman"/>
      <w:kern w:val="0"/>
      <w:sz w:val="24"/>
      <w:szCs w:val="24"/>
      <w:lang w:val="ro-RO" w:eastAsia="ro-RO"/>
      <w14:ligatures w14:val="none"/>
    </w:rPr>
  </w:style>
  <w:style w:type="character" w:customStyle="1" w:styleId="Bodytext2">
    <w:name w:val="Body text (2)_"/>
    <w:basedOn w:val="Fontdeparagrafimplicit"/>
    <w:link w:val="Bodytext20"/>
    <w:rsid w:val="004F6B8B"/>
    <w:rPr>
      <w:rFonts w:ascii="Arial" w:eastAsia="Arial" w:hAnsi="Arial"/>
      <w:shd w:val="clear" w:color="auto" w:fill="FFFFFF"/>
    </w:rPr>
  </w:style>
  <w:style w:type="paragraph" w:customStyle="1" w:styleId="Bodytext20">
    <w:name w:val="Body text (2)"/>
    <w:basedOn w:val="Normal"/>
    <w:link w:val="Bodytext2"/>
    <w:rsid w:val="004F6B8B"/>
    <w:pPr>
      <w:widowControl w:val="0"/>
      <w:shd w:val="clear" w:color="auto" w:fill="FFFFFF"/>
      <w:spacing w:line="250" w:lineRule="exact"/>
      <w:jc w:val="both"/>
    </w:pPr>
    <w:rPr>
      <w:rFonts w:ascii="Arial" w:eastAsia="Arial" w:hAnsi="Arial" w:cstheme="minorBidi"/>
      <w:kern w:val="2"/>
      <w:sz w:val="22"/>
      <w:szCs w:val="22"/>
      <w:lang w:val="en-US" w:eastAsia="en-US"/>
      <w14:ligatures w14:val="standardContextual"/>
    </w:rPr>
  </w:style>
  <w:style w:type="paragraph" w:styleId="Frspaiere">
    <w:name w:val="No Spacing"/>
    <w:link w:val="FrspaiereCaracter"/>
    <w:uiPriority w:val="1"/>
    <w:qFormat/>
    <w:rsid w:val="004F6B8B"/>
    <w:pPr>
      <w:widowControl w:val="0"/>
      <w:spacing w:after="0" w:line="240" w:lineRule="auto"/>
    </w:pPr>
    <w:rPr>
      <w:rFonts w:ascii="Arial Unicode MS" w:eastAsia="Arial Unicode MS" w:hAnsi="Arial Unicode MS" w:cs="Arial Unicode MS"/>
      <w:color w:val="000000"/>
      <w:kern w:val="0"/>
      <w:sz w:val="24"/>
      <w:szCs w:val="24"/>
      <w:lang w:val="ro-RO" w:eastAsia="ro-RO" w:bidi="ro-RO"/>
      <w14:ligatures w14:val="none"/>
    </w:rPr>
  </w:style>
  <w:style w:type="character" w:customStyle="1" w:styleId="FrspaiereCaracter">
    <w:name w:val="Fără spațiere Caracter"/>
    <w:link w:val="Frspaiere"/>
    <w:uiPriority w:val="1"/>
    <w:locked/>
    <w:rsid w:val="004F6B8B"/>
    <w:rPr>
      <w:rFonts w:ascii="Arial Unicode MS" w:eastAsia="Arial Unicode MS" w:hAnsi="Arial Unicode MS" w:cs="Arial Unicode MS"/>
      <w:color w:val="000000"/>
      <w:kern w:val="0"/>
      <w:sz w:val="24"/>
      <w:szCs w:val="24"/>
      <w:lang w:val="ro-RO" w:eastAsia="ro-RO" w:bidi="ro-RO"/>
      <w14:ligatures w14:val="none"/>
    </w:rPr>
  </w:style>
  <w:style w:type="paragraph" w:styleId="Legend">
    <w:name w:val="caption"/>
    <w:basedOn w:val="Normal"/>
    <w:next w:val="Normal"/>
    <w:uiPriority w:val="35"/>
    <w:unhideWhenUsed/>
    <w:qFormat/>
    <w:rsid w:val="004F6B8B"/>
    <w:pPr>
      <w:spacing w:after="200"/>
      <w:ind w:firstLine="720"/>
      <w:jc w:val="both"/>
    </w:pPr>
    <w:rPr>
      <w:b/>
      <w:bCs/>
      <w:color w:val="4472C4" w:themeColor="accent1"/>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074F2-56F4-4D34-813E-CA8F3CBF1EF1}"/>
</file>

<file path=customXml/itemProps2.xml><?xml version="1.0" encoding="utf-8"?>
<ds:datastoreItem xmlns:ds="http://schemas.openxmlformats.org/officeDocument/2006/customXml" ds:itemID="{C8814EA4-755F-4511-8005-EAC9793030BA}"/>
</file>

<file path=customXml/itemProps3.xml><?xml version="1.0" encoding="utf-8"?>
<ds:datastoreItem xmlns:ds="http://schemas.openxmlformats.org/officeDocument/2006/customXml" ds:itemID="{560E229A-7519-4E2B-8F49-FD94AFCA38C5}"/>
</file>

<file path=docProps/app.xml><?xml version="1.0" encoding="utf-8"?>
<Properties xmlns="http://schemas.openxmlformats.org/officeDocument/2006/extended-properties" xmlns:vt="http://schemas.openxmlformats.org/officeDocument/2006/docPropsVTypes">
  <Template>Normal</Template>
  <TotalTime>81</TotalTime>
  <Pages>2</Pages>
  <Words>1016</Words>
  <Characters>5792</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2024-04-19T09:16:00Z</dcterms:created>
  <dcterms:modified xsi:type="dcterms:W3CDTF">2024-04-19T10:45:00Z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